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B913D" w14:textId="4354552C" w:rsidR="00274713" w:rsidRPr="00FA467C" w:rsidRDefault="003E0888" w:rsidP="00274713">
      <w:pPr>
        <w:pStyle w:val="Heading1"/>
        <w:rPr>
          <w:shd w:val="clear" w:color="auto" w:fill="FFFFFF"/>
          <w:lang w:val="en-US"/>
        </w:rPr>
      </w:pPr>
      <w:r w:rsidRPr="00FA467C">
        <w:rPr>
          <w:shd w:val="clear" w:color="auto" w:fill="FFFFFF"/>
          <w:lang w:val="en-US"/>
        </w:rPr>
        <w:t xml:space="preserve">European airspace – </w:t>
      </w:r>
      <w:r w:rsidR="00425C81" w:rsidRPr="00FA467C">
        <w:rPr>
          <w:shd w:val="clear" w:color="auto" w:fill="FFFFFF"/>
          <w:lang w:val="en-US"/>
        </w:rPr>
        <w:t xml:space="preserve">EU visitors learn about </w:t>
      </w:r>
      <w:r w:rsidR="008363B9">
        <w:rPr>
          <w:shd w:val="clear" w:color="auto" w:fill="FFFFFF"/>
          <w:lang w:val="en-US"/>
        </w:rPr>
        <w:t xml:space="preserve">ATM </w:t>
      </w:r>
      <w:r w:rsidR="00B767F6" w:rsidRPr="00FA467C">
        <w:rPr>
          <w:shd w:val="clear" w:color="auto" w:fill="FFFFFF"/>
          <w:lang w:val="en-US"/>
        </w:rPr>
        <w:t>challenges</w:t>
      </w:r>
      <w:r w:rsidRPr="00FA467C">
        <w:rPr>
          <w:shd w:val="clear" w:color="auto" w:fill="FFFFFF"/>
          <w:lang w:val="en-US"/>
        </w:rPr>
        <w:t xml:space="preserve"> </w:t>
      </w:r>
      <w:r w:rsidR="00B767F6" w:rsidRPr="00FA467C">
        <w:rPr>
          <w:shd w:val="clear" w:color="auto" w:fill="FFFFFF"/>
          <w:lang w:val="en-US"/>
        </w:rPr>
        <w:t>and ambitions</w:t>
      </w:r>
      <w:r w:rsidR="00CB7AD3" w:rsidRPr="00FA467C">
        <w:rPr>
          <w:shd w:val="clear" w:color="auto" w:fill="FFFFFF"/>
          <w:lang w:val="en-US"/>
        </w:rPr>
        <w:t xml:space="preserve"> </w:t>
      </w:r>
    </w:p>
    <w:p w14:paraId="38AEE60F" w14:textId="66E3E3F8" w:rsidR="00FB5D8E" w:rsidRPr="00FA467C" w:rsidRDefault="00FB5D8E">
      <w:pPr>
        <w:pStyle w:val="BodyText"/>
        <w:spacing w:before="1"/>
        <w:rPr>
          <w:b/>
          <w:sz w:val="23"/>
          <w:lang w:val="en-US"/>
        </w:rPr>
      </w:pPr>
    </w:p>
    <w:p w14:paraId="4FAD8A5E" w14:textId="49DB8D94" w:rsidR="005C1727" w:rsidRDefault="0003070A">
      <w:pPr>
        <w:pStyle w:val="BodyText"/>
        <w:spacing w:before="1"/>
        <w:rPr>
          <w:b/>
          <w:sz w:val="23"/>
        </w:rPr>
      </w:pPr>
      <w:r>
        <w:rPr>
          <w:b/>
          <w:noProof/>
          <w:sz w:val="23"/>
        </w:rPr>
        <w:drawing>
          <wp:inline distT="0" distB="0" distL="0" distR="0" wp14:anchorId="06D33119" wp14:editId="6E1AA43C">
            <wp:extent cx="5499100" cy="3666067"/>
            <wp:effectExtent l="0" t="0" r="6350" b="0"/>
            <wp:docPr id="145048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83157" name="Picture 1450483157"/>
                    <pic:cNvPicPr/>
                  </pic:nvPicPr>
                  <pic:blipFill>
                    <a:blip r:embed="rId7" cstate="hqprint">
                      <a:extLst>
                        <a:ext uri="{28A0092B-C50C-407E-A947-70E740481C1C}">
                          <a14:useLocalDpi xmlns:a14="http://schemas.microsoft.com/office/drawing/2010/main"/>
                        </a:ext>
                      </a:extLst>
                    </a:blip>
                    <a:stretch>
                      <a:fillRect/>
                    </a:stretch>
                  </pic:blipFill>
                  <pic:spPr>
                    <a:xfrm>
                      <a:off x="0" y="0"/>
                      <a:ext cx="5500702" cy="3667135"/>
                    </a:xfrm>
                    <a:prstGeom prst="rect">
                      <a:avLst/>
                    </a:prstGeom>
                  </pic:spPr>
                </pic:pic>
              </a:graphicData>
            </a:graphic>
          </wp:inline>
        </w:drawing>
      </w:r>
    </w:p>
    <w:p w14:paraId="5F0C931F" w14:textId="77777777" w:rsidR="00283B5D" w:rsidRPr="00FA467C" w:rsidRDefault="00283B5D">
      <w:pPr>
        <w:pStyle w:val="BodyText"/>
        <w:spacing w:before="1"/>
        <w:rPr>
          <w:b/>
          <w:sz w:val="23"/>
        </w:rPr>
      </w:pPr>
    </w:p>
    <w:p w14:paraId="5772AC37" w14:textId="10419A26" w:rsidR="00F21527" w:rsidRPr="00FA467C" w:rsidRDefault="00274713" w:rsidP="00274713">
      <w:pPr>
        <w:pStyle w:val="NormalWeb"/>
        <w:spacing w:before="0" w:after="120" w:line="360" w:lineRule="atLeast"/>
        <w:rPr>
          <w:rStyle w:val="Strong"/>
          <w:rFonts w:ascii="&amp;quot" w:hAnsi="&amp;quot"/>
          <w:color w:val="555555"/>
          <w:sz w:val="22"/>
          <w:szCs w:val="22"/>
          <w:lang w:val="en-US"/>
        </w:rPr>
      </w:pPr>
      <w:r w:rsidRPr="00FA467C">
        <w:rPr>
          <w:rStyle w:val="Strong"/>
          <w:rFonts w:ascii="&amp;quot" w:hAnsi="&amp;quot"/>
          <w:color w:val="555555"/>
          <w:sz w:val="22"/>
          <w:szCs w:val="22"/>
          <w:lang w:val="en-US"/>
        </w:rPr>
        <w:t>Brussels, 1</w:t>
      </w:r>
      <w:r w:rsidR="006D1E1F" w:rsidRPr="00FA467C">
        <w:rPr>
          <w:rStyle w:val="Strong"/>
          <w:rFonts w:ascii="&amp;quot" w:hAnsi="&amp;quot"/>
          <w:color w:val="555555"/>
          <w:sz w:val="22"/>
          <w:szCs w:val="22"/>
          <w:lang w:val="en-US"/>
        </w:rPr>
        <w:t>6</w:t>
      </w:r>
      <w:r w:rsidRPr="00FA467C">
        <w:rPr>
          <w:rStyle w:val="Strong"/>
          <w:rFonts w:ascii="&amp;quot" w:hAnsi="&amp;quot"/>
          <w:color w:val="555555"/>
          <w:sz w:val="22"/>
          <w:szCs w:val="22"/>
          <w:lang w:val="en-US"/>
        </w:rPr>
        <w:t xml:space="preserve"> July</w:t>
      </w:r>
      <w:r w:rsidR="006D1E1F" w:rsidRPr="00FA467C">
        <w:rPr>
          <w:rStyle w:val="Strong"/>
          <w:rFonts w:ascii="&amp;quot" w:hAnsi="&amp;quot"/>
          <w:color w:val="555555"/>
          <w:sz w:val="22"/>
          <w:szCs w:val="22"/>
          <w:lang w:val="en-US"/>
        </w:rPr>
        <w:t xml:space="preserve"> 2025 </w:t>
      </w:r>
      <w:r w:rsidRPr="00FA467C">
        <w:rPr>
          <w:rStyle w:val="Strong"/>
          <w:rFonts w:ascii="&amp;quot" w:hAnsi="&amp;quot"/>
          <w:color w:val="555555"/>
          <w:sz w:val="22"/>
          <w:szCs w:val="22"/>
          <w:lang w:val="en-US"/>
        </w:rPr>
        <w:t xml:space="preserve">– </w:t>
      </w:r>
      <w:r w:rsidR="006D1E1F" w:rsidRPr="00FA467C">
        <w:rPr>
          <w:rStyle w:val="Strong"/>
          <w:rFonts w:ascii="&amp;quot" w:hAnsi="&amp;quot"/>
          <w:color w:val="555555"/>
          <w:sz w:val="22"/>
          <w:szCs w:val="22"/>
          <w:lang w:val="en-US"/>
        </w:rPr>
        <w:t>Yesterday</w:t>
      </w:r>
      <w:r w:rsidR="008A66FD" w:rsidRPr="00FA467C">
        <w:rPr>
          <w:rStyle w:val="Strong"/>
          <w:rFonts w:ascii="&amp;quot" w:hAnsi="&amp;quot"/>
          <w:color w:val="555555"/>
          <w:sz w:val="22"/>
          <w:szCs w:val="22"/>
          <w:lang w:val="en-US"/>
        </w:rPr>
        <w:t xml:space="preserve"> afternoon</w:t>
      </w:r>
      <w:r w:rsidR="006D1E1F" w:rsidRPr="00FA467C">
        <w:rPr>
          <w:rStyle w:val="Strong"/>
          <w:rFonts w:ascii="&amp;quot" w:hAnsi="&amp;quot"/>
          <w:color w:val="555555"/>
          <w:sz w:val="22"/>
          <w:szCs w:val="22"/>
          <w:lang w:val="en-US"/>
        </w:rPr>
        <w:t xml:space="preserve">, </w:t>
      </w:r>
      <w:r w:rsidR="008A073B" w:rsidRPr="00FA467C">
        <w:rPr>
          <w:rStyle w:val="Strong"/>
          <w:rFonts w:ascii="&amp;quot" w:hAnsi="&amp;quot"/>
          <w:color w:val="555555"/>
          <w:sz w:val="22"/>
          <w:szCs w:val="22"/>
          <w:lang w:val="en-US"/>
        </w:rPr>
        <w:t>Members of the European Parliament’s Transport Commit</w:t>
      </w:r>
      <w:r w:rsidR="008A66FD" w:rsidRPr="00FA467C">
        <w:rPr>
          <w:rStyle w:val="Strong"/>
          <w:rFonts w:ascii="&amp;quot" w:hAnsi="&amp;quot"/>
          <w:color w:val="555555"/>
          <w:sz w:val="22"/>
          <w:szCs w:val="22"/>
          <w:lang w:val="en-US"/>
        </w:rPr>
        <w:t>tee</w:t>
      </w:r>
      <w:r w:rsidR="008A073B" w:rsidRPr="00FA467C">
        <w:rPr>
          <w:rStyle w:val="Strong"/>
          <w:rFonts w:ascii="&amp;quot" w:hAnsi="&amp;quot"/>
          <w:color w:val="555555"/>
          <w:sz w:val="22"/>
          <w:szCs w:val="22"/>
          <w:lang w:val="en-US"/>
        </w:rPr>
        <w:t xml:space="preserve">, European Commission officials and </w:t>
      </w:r>
      <w:r w:rsidR="00024BAA" w:rsidRPr="00FA467C">
        <w:rPr>
          <w:rStyle w:val="Strong"/>
          <w:rFonts w:ascii="&amp;quot" w:hAnsi="&amp;quot"/>
          <w:color w:val="555555"/>
          <w:sz w:val="22"/>
          <w:szCs w:val="22"/>
          <w:lang w:val="en-US"/>
        </w:rPr>
        <w:t>other EU policymakers</w:t>
      </w:r>
      <w:r w:rsidR="008A66FD" w:rsidRPr="00FA467C">
        <w:rPr>
          <w:rStyle w:val="Strong"/>
          <w:rFonts w:ascii="&amp;quot" w:hAnsi="&amp;quot"/>
          <w:color w:val="555555"/>
          <w:sz w:val="22"/>
          <w:szCs w:val="22"/>
          <w:lang w:val="en-US"/>
        </w:rPr>
        <w:t xml:space="preserve"> visited the Belgian air traffic control centre of skeyes </w:t>
      </w:r>
      <w:r w:rsidR="00ED11AA" w:rsidRPr="00FA467C">
        <w:rPr>
          <w:rStyle w:val="Strong"/>
          <w:rFonts w:ascii="&amp;quot" w:hAnsi="&amp;quot"/>
          <w:color w:val="555555"/>
          <w:sz w:val="22"/>
          <w:szCs w:val="22"/>
          <w:lang w:val="en-US"/>
        </w:rPr>
        <w:t>near</w:t>
      </w:r>
      <w:r w:rsidR="008A66FD" w:rsidRPr="00FA467C">
        <w:rPr>
          <w:rStyle w:val="Strong"/>
          <w:rFonts w:ascii="&amp;quot" w:hAnsi="&amp;quot"/>
          <w:color w:val="555555"/>
          <w:sz w:val="22"/>
          <w:szCs w:val="22"/>
          <w:lang w:val="en-US"/>
        </w:rPr>
        <w:t xml:space="preserve"> Brussels Airport to </w:t>
      </w:r>
      <w:r w:rsidR="00590610" w:rsidRPr="00FA467C">
        <w:rPr>
          <w:rStyle w:val="Strong"/>
          <w:rFonts w:ascii="&amp;quot" w:hAnsi="&amp;quot"/>
          <w:color w:val="555555"/>
          <w:sz w:val="22"/>
          <w:szCs w:val="22"/>
          <w:lang w:val="en-US"/>
        </w:rPr>
        <w:t xml:space="preserve">learn about </w:t>
      </w:r>
      <w:bookmarkStart w:id="0" w:name="_Hlk203051139"/>
      <w:r w:rsidR="00ED11AA" w:rsidRPr="00FA467C">
        <w:rPr>
          <w:rStyle w:val="Strong"/>
          <w:rFonts w:ascii="&amp;quot" w:hAnsi="&amp;quot"/>
          <w:color w:val="555555"/>
          <w:sz w:val="22"/>
          <w:szCs w:val="22"/>
          <w:lang w:val="en-US"/>
        </w:rPr>
        <w:t xml:space="preserve">how </w:t>
      </w:r>
      <w:r w:rsidR="008A66FD" w:rsidRPr="00FA467C">
        <w:rPr>
          <w:rStyle w:val="Strong"/>
          <w:rFonts w:ascii="&amp;quot" w:hAnsi="&amp;quot"/>
          <w:color w:val="555555"/>
          <w:sz w:val="22"/>
          <w:szCs w:val="22"/>
          <w:lang w:val="en-US"/>
        </w:rPr>
        <w:t>air traffic management (</w:t>
      </w:r>
      <w:bookmarkEnd w:id="0"/>
      <w:r w:rsidR="008A66FD" w:rsidRPr="00FA467C">
        <w:rPr>
          <w:rStyle w:val="Strong"/>
          <w:rFonts w:ascii="&amp;quot" w:hAnsi="&amp;quot"/>
          <w:color w:val="555555"/>
          <w:sz w:val="22"/>
          <w:szCs w:val="22"/>
          <w:lang w:val="en-US"/>
        </w:rPr>
        <w:t>ATM)</w:t>
      </w:r>
      <w:r w:rsidR="0000093F" w:rsidRPr="00FA467C">
        <w:rPr>
          <w:rStyle w:val="Strong"/>
          <w:rFonts w:ascii="&amp;quot" w:hAnsi="&amp;quot"/>
          <w:color w:val="555555"/>
          <w:sz w:val="22"/>
          <w:szCs w:val="22"/>
          <w:lang w:val="en-US"/>
        </w:rPr>
        <w:t xml:space="preserve"> works in practice</w:t>
      </w:r>
      <w:r w:rsidR="00590610" w:rsidRPr="00FA467C">
        <w:rPr>
          <w:rStyle w:val="Strong"/>
          <w:rFonts w:ascii="&amp;quot" w:hAnsi="&amp;quot"/>
          <w:color w:val="555555"/>
          <w:sz w:val="22"/>
          <w:szCs w:val="22"/>
          <w:lang w:val="en-US"/>
        </w:rPr>
        <w:t xml:space="preserve">. </w:t>
      </w:r>
    </w:p>
    <w:p w14:paraId="76A48B98" w14:textId="285A2635" w:rsidR="001870B0" w:rsidRPr="00FA467C" w:rsidRDefault="00810E8D" w:rsidP="001870B0">
      <w:pPr>
        <w:pStyle w:val="NormalWeb"/>
        <w:spacing w:before="0" w:after="120" w:line="360" w:lineRule="atLeast"/>
        <w:rPr>
          <w:rStyle w:val="Strong"/>
          <w:rFonts w:ascii="&amp;quot" w:hAnsi="&amp;quot"/>
          <w:color w:val="555555"/>
          <w:sz w:val="22"/>
          <w:szCs w:val="22"/>
          <w:lang w:val="en-US"/>
        </w:rPr>
      </w:pPr>
      <w:r w:rsidRPr="00FA467C">
        <w:rPr>
          <w:rStyle w:val="Strong"/>
          <w:rFonts w:ascii="&amp;quot" w:hAnsi="&amp;quot"/>
          <w:b w:val="0"/>
          <w:bCs w:val="0"/>
          <w:color w:val="555555"/>
          <w:sz w:val="22"/>
          <w:szCs w:val="22"/>
          <w:lang w:val="en-US"/>
        </w:rPr>
        <w:t xml:space="preserve">As air traffic </w:t>
      </w:r>
      <w:r w:rsidR="00EA0F8E" w:rsidRPr="00FA467C">
        <w:rPr>
          <w:rStyle w:val="Strong"/>
          <w:rFonts w:ascii="&amp;quot" w:hAnsi="&amp;quot"/>
          <w:b w:val="0"/>
          <w:bCs w:val="0"/>
          <w:color w:val="555555"/>
          <w:sz w:val="22"/>
          <w:szCs w:val="22"/>
          <w:lang w:val="en-US"/>
        </w:rPr>
        <w:t xml:space="preserve">across Europe approaches pre-pandemic levels, </w:t>
      </w:r>
      <w:r w:rsidR="00274713" w:rsidRPr="00FA467C">
        <w:rPr>
          <w:rStyle w:val="Strong"/>
          <w:rFonts w:ascii="&amp;quot" w:hAnsi="&amp;quot"/>
          <w:b w:val="0"/>
          <w:bCs w:val="0"/>
          <w:color w:val="555555"/>
          <w:sz w:val="22"/>
          <w:szCs w:val="22"/>
          <w:lang w:val="en-US"/>
        </w:rPr>
        <w:t xml:space="preserve">Europe’s </w:t>
      </w:r>
      <w:r w:rsidR="00310370" w:rsidRPr="00FA467C">
        <w:rPr>
          <w:rStyle w:val="Strong"/>
          <w:rFonts w:ascii="&amp;quot" w:hAnsi="&amp;quot"/>
          <w:b w:val="0"/>
          <w:bCs w:val="0"/>
          <w:color w:val="555555"/>
          <w:sz w:val="22"/>
          <w:szCs w:val="22"/>
          <w:lang w:val="en-US"/>
        </w:rPr>
        <w:t>air navigation services provider</w:t>
      </w:r>
      <w:r w:rsidR="00310370">
        <w:rPr>
          <w:rStyle w:val="Strong"/>
          <w:rFonts w:ascii="&amp;quot" w:hAnsi="&amp;quot"/>
          <w:b w:val="0"/>
          <w:bCs w:val="0"/>
          <w:color w:val="555555"/>
          <w:sz w:val="22"/>
          <w:szCs w:val="22"/>
          <w:lang w:val="en-US"/>
        </w:rPr>
        <w:t>s</w:t>
      </w:r>
      <w:r w:rsidR="00310370" w:rsidRPr="00FA467C">
        <w:rPr>
          <w:rStyle w:val="Strong"/>
          <w:rFonts w:ascii="&amp;quot" w:hAnsi="&amp;quot"/>
          <w:b w:val="0"/>
          <w:bCs w:val="0"/>
          <w:color w:val="555555"/>
          <w:sz w:val="22"/>
          <w:szCs w:val="22"/>
          <w:lang w:val="en-US"/>
        </w:rPr>
        <w:t xml:space="preserve"> (</w:t>
      </w:r>
      <w:r w:rsidR="00274713" w:rsidRPr="00FA467C">
        <w:rPr>
          <w:rStyle w:val="Strong"/>
          <w:rFonts w:ascii="&amp;quot" w:hAnsi="&amp;quot"/>
          <w:b w:val="0"/>
          <w:bCs w:val="0"/>
          <w:color w:val="555555"/>
          <w:sz w:val="22"/>
          <w:szCs w:val="22"/>
          <w:lang w:val="en-US"/>
        </w:rPr>
        <w:t>ANSPs</w:t>
      </w:r>
      <w:r w:rsidR="00310370">
        <w:rPr>
          <w:rStyle w:val="Strong"/>
          <w:rFonts w:ascii="&amp;quot" w:hAnsi="&amp;quot"/>
          <w:b w:val="0"/>
          <w:bCs w:val="0"/>
          <w:color w:val="555555"/>
          <w:sz w:val="22"/>
          <w:szCs w:val="22"/>
          <w:lang w:val="en-US"/>
        </w:rPr>
        <w:t>)</w:t>
      </w:r>
      <w:r w:rsidR="00274713" w:rsidRPr="00FA467C">
        <w:rPr>
          <w:rStyle w:val="Strong"/>
          <w:rFonts w:ascii="&amp;quot" w:hAnsi="&amp;quot"/>
          <w:b w:val="0"/>
          <w:bCs w:val="0"/>
          <w:color w:val="555555"/>
          <w:sz w:val="22"/>
          <w:szCs w:val="22"/>
          <w:lang w:val="en-US"/>
        </w:rPr>
        <w:t xml:space="preserve"> </w:t>
      </w:r>
      <w:r w:rsidR="00316A9C" w:rsidRPr="00FA467C">
        <w:rPr>
          <w:rStyle w:val="Strong"/>
          <w:rFonts w:ascii="&amp;quot" w:hAnsi="&amp;quot"/>
          <w:b w:val="0"/>
          <w:bCs w:val="0"/>
          <w:color w:val="555555"/>
          <w:sz w:val="22"/>
          <w:szCs w:val="22"/>
          <w:lang w:val="en-US"/>
        </w:rPr>
        <w:t xml:space="preserve">face the </w:t>
      </w:r>
      <w:r w:rsidR="007E2F97" w:rsidRPr="00FA467C">
        <w:rPr>
          <w:rStyle w:val="Strong"/>
          <w:rFonts w:ascii="&amp;quot" w:hAnsi="&amp;quot"/>
          <w:b w:val="0"/>
          <w:bCs w:val="0"/>
          <w:color w:val="555555"/>
          <w:sz w:val="22"/>
          <w:szCs w:val="22"/>
          <w:lang w:val="en-US"/>
        </w:rPr>
        <w:t xml:space="preserve">challenge of safely guiding </w:t>
      </w:r>
      <w:r w:rsidR="00417178" w:rsidRPr="00FA467C">
        <w:rPr>
          <w:rStyle w:val="Strong"/>
          <w:rFonts w:ascii="&amp;quot" w:hAnsi="&amp;quot"/>
          <w:b w:val="0"/>
          <w:bCs w:val="0"/>
          <w:color w:val="555555"/>
          <w:sz w:val="22"/>
          <w:szCs w:val="22"/>
          <w:lang w:val="en-US"/>
        </w:rPr>
        <w:t xml:space="preserve">aircraft across </w:t>
      </w:r>
      <w:r w:rsidR="00701DA9" w:rsidRPr="00FA467C">
        <w:rPr>
          <w:rStyle w:val="Strong"/>
          <w:rFonts w:ascii="&amp;quot" w:hAnsi="&amp;quot"/>
          <w:b w:val="0"/>
          <w:bCs w:val="0"/>
          <w:color w:val="555555"/>
          <w:sz w:val="22"/>
          <w:szCs w:val="22"/>
          <w:lang w:val="en-US"/>
        </w:rPr>
        <w:t xml:space="preserve">increasingly crowded </w:t>
      </w:r>
      <w:r w:rsidR="00417178" w:rsidRPr="00FA467C">
        <w:rPr>
          <w:rStyle w:val="Strong"/>
          <w:rFonts w:ascii="&amp;quot" w:hAnsi="&amp;quot"/>
          <w:b w:val="0"/>
          <w:bCs w:val="0"/>
          <w:color w:val="555555"/>
          <w:sz w:val="22"/>
          <w:szCs w:val="22"/>
          <w:lang w:val="en-US"/>
        </w:rPr>
        <w:t xml:space="preserve">skies during the busiest time of the year. </w:t>
      </w:r>
      <w:r w:rsidR="001870B0" w:rsidRPr="00FA467C">
        <w:rPr>
          <w:rStyle w:val="Strong"/>
          <w:rFonts w:ascii="&amp;quot" w:hAnsi="&amp;quot"/>
          <w:b w:val="0"/>
          <w:bCs w:val="0"/>
          <w:color w:val="555555"/>
          <w:sz w:val="22"/>
          <w:szCs w:val="22"/>
          <w:lang w:val="en-US"/>
        </w:rPr>
        <w:t xml:space="preserve">It </w:t>
      </w:r>
      <w:r w:rsidR="00701DA9" w:rsidRPr="00FA467C">
        <w:rPr>
          <w:rStyle w:val="Strong"/>
          <w:rFonts w:ascii="&amp;quot" w:hAnsi="&amp;quot"/>
          <w:b w:val="0"/>
          <w:bCs w:val="0"/>
          <w:color w:val="555555"/>
          <w:sz w:val="22"/>
          <w:szCs w:val="22"/>
          <w:lang w:val="en-US"/>
        </w:rPr>
        <w:t xml:space="preserve">was therefore timely for the visitors to see </w:t>
      </w:r>
      <w:r w:rsidR="006B0387" w:rsidRPr="00FA467C">
        <w:rPr>
          <w:rStyle w:val="Strong"/>
          <w:rFonts w:ascii="&amp;quot" w:hAnsi="&amp;quot"/>
          <w:b w:val="0"/>
          <w:bCs w:val="0"/>
          <w:color w:val="555555"/>
          <w:sz w:val="22"/>
          <w:szCs w:val="22"/>
          <w:lang w:val="en-US"/>
        </w:rPr>
        <w:t xml:space="preserve">these </w:t>
      </w:r>
      <w:r w:rsidR="004D5943" w:rsidRPr="00FA467C">
        <w:rPr>
          <w:rStyle w:val="Strong"/>
          <w:rFonts w:ascii="&amp;quot" w:hAnsi="&amp;quot"/>
          <w:b w:val="0"/>
          <w:bCs w:val="0"/>
          <w:color w:val="555555"/>
          <w:sz w:val="22"/>
          <w:szCs w:val="22"/>
          <w:lang w:val="en-US"/>
        </w:rPr>
        <w:t xml:space="preserve">complex </w:t>
      </w:r>
      <w:r w:rsidR="006B0387" w:rsidRPr="00FA467C">
        <w:rPr>
          <w:rStyle w:val="Strong"/>
          <w:rFonts w:ascii="&amp;quot" w:hAnsi="&amp;quot"/>
          <w:b w:val="0"/>
          <w:bCs w:val="0"/>
          <w:color w:val="555555"/>
          <w:sz w:val="22"/>
          <w:szCs w:val="22"/>
          <w:lang w:val="en-US"/>
        </w:rPr>
        <w:t xml:space="preserve">operations at first hand. They </w:t>
      </w:r>
      <w:r w:rsidR="001870B0" w:rsidRPr="00FA467C">
        <w:rPr>
          <w:rStyle w:val="Strong"/>
          <w:rFonts w:ascii="&amp;quot" w:hAnsi="&amp;quot"/>
          <w:b w:val="0"/>
          <w:bCs w:val="0"/>
          <w:color w:val="555555"/>
          <w:sz w:val="22"/>
          <w:szCs w:val="22"/>
          <w:lang w:val="en-US"/>
        </w:rPr>
        <w:t>were invited as guests of skeyes, the Belgian ANSP</w:t>
      </w:r>
      <w:r w:rsidR="001870B0" w:rsidRPr="00FA467C">
        <w:rPr>
          <w:rStyle w:val="Strong"/>
          <w:rFonts w:ascii="&amp;quot" w:hAnsi="&amp;quot"/>
          <w:color w:val="555555"/>
          <w:sz w:val="22"/>
          <w:szCs w:val="22"/>
          <w:lang w:val="en-US"/>
        </w:rPr>
        <w:t xml:space="preserve">, </w:t>
      </w:r>
      <w:r w:rsidR="001870B0" w:rsidRPr="00FA467C">
        <w:rPr>
          <w:rStyle w:val="Strong"/>
          <w:rFonts w:ascii="&amp;quot" w:hAnsi="&amp;quot"/>
          <w:b w:val="0"/>
          <w:bCs w:val="0"/>
          <w:color w:val="555555"/>
          <w:sz w:val="22"/>
          <w:szCs w:val="22"/>
          <w:lang w:val="en-US"/>
        </w:rPr>
        <w:t>and the Civil Air Navigation Services Organisation (CANSO), which represents the European ATM industry</w:t>
      </w:r>
      <w:r w:rsidR="001870B0" w:rsidRPr="00FA467C">
        <w:rPr>
          <w:rFonts w:ascii="&amp;quot" w:hAnsi="&amp;quot"/>
          <w:b/>
          <w:bCs/>
          <w:color w:val="555555"/>
          <w:sz w:val="22"/>
          <w:szCs w:val="22"/>
          <w:lang w:val="en-US"/>
        </w:rPr>
        <w:t>.</w:t>
      </w:r>
    </w:p>
    <w:p w14:paraId="47F842E7" w14:textId="234DD1E4" w:rsidR="00A20B71" w:rsidRPr="00FA467C" w:rsidRDefault="00C07DB5" w:rsidP="00274713">
      <w:pPr>
        <w:pStyle w:val="NormalWeb"/>
        <w:spacing w:before="0" w:after="120" w:line="360" w:lineRule="atLeast"/>
        <w:rPr>
          <w:rFonts w:ascii="&amp;quot" w:hAnsi="&amp;quot"/>
          <w:color w:val="555555"/>
          <w:sz w:val="22"/>
          <w:szCs w:val="22"/>
          <w:lang w:val="en-US"/>
        </w:rPr>
      </w:pPr>
      <w:r w:rsidRPr="00283B5D">
        <w:rPr>
          <w:rFonts w:ascii="&amp;quot" w:hAnsi="&amp;quot"/>
          <w:color w:val="555555"/>
          <w:sz w:val="22"/>
          <w:szCs w:val="22"/>
          <w:lang w:val="en-US"/>
        </w:rPr>
        <w:t xml:space="preserve">Over </w:t>
      </w:r>
      <w:r w:rsidR="00283B5D" w:rsidRPr="00283B5D">
        <w:rPr>
          <w:rFonts w:ascii="&amp;quot" w:hAnsi="&amp;quot"/>
          <w:color w:val="555555"/>
          <w:sz w:val="22"/>
          <w:szCs w:val="22"/>
          <w:lang w:val="en-US"/>
        </w:rPr>
        <w:t>3</w:t>
      </w:r>
      <w:r w:rsidRPr="00283B5D">
        <w:rPr>
          <w:rFonts w:ascii="&amp;quot" w:hAnsi="&amp;quot"/>
          <w:color w:val="555555"/>
          <w:sz w:val="22"/>
          <w:szCs w:val="22"/>
          <w:lang w:val="en-US"/>
        </w:rPr>
        <w:t xml:space="preserve">0 </w:t>
      </w:r>
      <w:r w:rsidR="00274713" w:rsidRPr="00283B5D">
        <w:rPr>
          <w:rFonts w:ascii="&amp;quot" w:hAnsi="&amp;quot"/>
          <w:color w:val="555555"/>
          <w:sz w:val="22"/>
          <w:szCs w:val="22"/>
          <w:lang w:val="en-US"/>
        </w:rPr>
        <w:t xml:space="preserve">tour </w:t>
      </w:r>
      <w:r w:rsidR="00963F30" w:rsidRPr="00283B5D">
        <w:rPr>
          <w:rFonts w:ascii="&amp;quot" w:hAnsi="&amp;quot"/>
          <w:color w:val="555555"/>
          <w:sz w:val="22"/>
          <w:szCs w:val="22"/>
          <w:lang w:val="en-US"/>
        </w:rPr>
        <w:t>guests visited</w:t>
      </w:r>
      <w:r w:rsidR="00CF30AD" w:rsidRPr="00283B5D">
        <w:rPr>
          <w:rFonts w:ascii="&amp;quot" w:hAnsi="&amp;quot"/>
          <w:color w:val="555555"/>
          <w:sz w:val="22"/>
          <w:szCs w:val="22"/>
          <w:lang w:val="en-US"/>
        </w:rPr>
        <w:t>:</w:t>
      </w:r>
      <w:r w:rsidR="00DF5EFA">
        <w:rPr>
          <w:rFonts w:ascii="&amp;quot" w:hAnsi="&amp;quot"/>
          <w:color w:val="555555"/>
          <w:sz w:val="22"/>
          <w:szCs w:val="22"/>
          <w:lang w:val="en-US"/>
        </w:rPr>
        <w:t xml:space="preserve"> </w:t>
      </w:r>
    </w:p>
    <w:p w14:paraId="61330898" w14:textId="1D7544AD" w:rsidR="00CF30AD" w:rsidRPr="00FA467C" w:rsidRDefault="00274713" w:rsidP="00A234E3">
      <w:pPr>
        <w:pStyle w:val="NormalWeb"/>
        <w:numPr>
          <w:ilvl w:val="0"/>
          <w:numId w:val="3"/>
        </w:numPr>
        <w:spacing w:before="0" w:after="120" w:line="360" w:lineRule="atLeast"/>
        <w:rPr>
          <w:rFonts w:ascii="&amp;quot" w:hAnsi="&amp;quot"/>
          <w:color w:val="555555"/>
          <w:sz w:val="22"/>
          <w:szCs w:val="22"/>
          <w:lang w:val="en-US"/>
        </w:rPr>
      </w:pPr>
      <w:r w:rsidRPr="00FA467C">
        <w:rPr>
          <w:rFonts w:ascii="&amp;quot" w:hAnsi="&amp;quot"/>
          <w:color w:val="555555"/>
          <w:sz w:val="22"/>
          <w:szCs w:val="22"/>
          <w:lang w:val="en-US"/>
        </w:rPr>
        <w:t>the air traffic control tower</w:t>
      </w:r>
      <w:r w:rsidR="00A234E3" w:rsidRPr="00FA467C">
        <w:rPr>
          <w:rFonts w:ascii="&amp;quot" w:hAnsi="&amp;quot"/>
          <w:color w:val="555555"/>
          <w:sz w:val="22"/>
          <w:szCs w:val="22"/>
          <w:lang w:val="en-US"/>
        </w:rPr>
        <w:t xml:space="preserve"> serving Brussels Airport</w:t>
      </w:r>
    </w:p>
    <w:p w14:paraId="65D90865" w14:textId="6C99EB67" w:rsidR="00A234E3" w:rsidRPr="00135AD2" w:rsidRDefault="00274713" w:rsidP="00A234E3">
      <w:pPr>
        <w:pStyle w:val="NormalWeb"/>
        <w:numPr>
          <w:ilvl w:val="0"/>
          <w:numId w:val="3"/>
        </w:numPr>
        <w:spacing w:before="0" w:after="120" w:line="360" w:lineRule="atLeast"/>
        <w:rPr>
          <w:rFonts w:ascii="&amp;quot" w:hAnsi="&amp;quot"/>
          <w:color w:val="555555"/>
          <w:sz w:val="22"/>
          <w:szCs w:val="22"/>
          <w:lang w:val="en-US"/>
        </w:rPr>
      </w:pPr>
      <w:r w:rsidRPr="00FA467C">
        <w:rPr>
          <w:rFonts w:ascii="&amp;quot" w:hAnsi="&amp;quot"/>
          <w:color w:val="555555"/>
          <w:sz w:val="22"/>
          <w:szCs w:val="22"/>
          <w:lang w:val="en-US"/>
        </w:rPr>
        <w:t xml:space="preserve">the </w:t>
      </w:r>
      <w:r w:rsidRPr="00135AD2">
        <w:rPr>
          <w:rFonts w:ascii="&amp;quot" w:hAnsi="&amp;quot"/>
          <w:color w:val="555555"/>
          <w:sz w:val="22"/>
          <w:szCs w:val="22"/>
          <w:lang w:val="en-US"/>
        </w:rPr>
        <w:t>air traffic control centre (CANAC 2)</w:t>
      </w:r>
      <w:r w:rsidR="00802510" w:rsidRPr="00135AD2">
        <w:rPr>
          <w:rFonts w:ascii="&amp;quot" w:hAnsi="&amp;quot"/>
          <w:color w:val="555555"/>
          <w:sz w:val="22"/>
          <w:szCs w:val="22"/>
          <w:lang w:val="en-US"/>
        </w:rPr>
        <w:t xml:space="preserve">, which houses both the </w:t>
      </w:r>
      <w:r w:rsidR="00902CBC" w:rsidRPr="00135AD2">
        <w:rPr>
          <w:rFonts w:ascii="&amp;quot" w:hAnsi="&amp;quot"/>
          <w:color w:val="555555"/>
          <w:sz w:val="22"/>
          <w:szCs w:val="22"/>
          <w:lang w:val="en-US"/>
        </w:rPr>
        <w:t>civil and military air traffic controllers</w:t>
      </w:r>
    </w:p>
    <w:p w14:paraId="022D6136" w14:textId="045436DA" w:rsidR="00A234E3" w:rsidRPr="00135AD2" w:rsidRDefault="00E14D91" w:rsidP="00A234E3">
      <w:pPr>
        <w:pStyle w:val="NormalWeb"/>
        <w:numPr>
          <w:ilvl w:val="0"/>
          <w:numId w:val="3"/>
        </w:numPr>
        <w:spacing w:before="0" w:after="120" w:line="360" w:lineRule="atLeast"/>
        <w:rPr>
          <w:rFonts w:ascii="&amp;quot" w:hAnsi="&amp;quot"/>
          <w:color w:val="555555"/>
          <w:sz w:val="22"/>
          <w:szCs w:val="22"/>
          <w:lang w:val="en-US"/>
        </w:rPr>
      </w:pPr>
      <w:r w:rsidRPr="00135AD2">
        <w:rPr>
          <w:rFonts w:ascii="&amp;quot" w:hAnsi="&amp;quot"/>
          <w:color w:val="555555"/>
          <w:sz w:val="22"/>
          <w:szCs w:val="22"/>
          <w:lang w:val="en-US"/>
        </w:rPr>
        <w:t xml:space="preserve">the </w:t>
      </w:r>
      <w:r w:rsidR="00A234E3" w:rsidRPr="00135AD2">
        <w:rPr>
          <w:rFonts w:ascii="&amp;quot" w:hAnsi="&amp;quot"/>
          <w:color w:val="555555"/>
          <w:sz w:val="22"/>
          <w:szCs w:val="22"/>
          <w:lang w:val="en-US"/>
        </w:rPr>
        <w:t>Digital Tower</w:t>
      </w:r>
      <w:r w:rsidR="00B00336" w:rsidRPr="00135AD2">
        <w:rPr>
          <w:rFonts w:ascii="&amp;quot" w:hAnsi="&amp;quot"/>
          <w:color w:val="555555"/>
          <w:sz w:val="22"/>
          <w:szCs w:val="22"/>
          <w:lang w:val="en-US"/>
        </w:rPr>
        <w:t xml:space="preserve"> Test Centre</w:t>
      </w:r>
      <w:r w:rsidRPr="00135AD2">
        <w:rPr>
          <w:rFonts w:ascii="&amp;quot" w:hAnsi="&amp;quot"/>
          <w:color w:val="555555"/>
          <w:sz w:val="22"/>
          <w:szCs w:val="22"/>
          <w:lang w:val="en-US"/>
        </w:rPr>
        <w:t xml:space="preserve">, </w:t>
      </w:r>
      <w:r w:rsidR="00B00336" w:rsidRPr="00135AD2">
        <w:rPr>
          <w:rFonts w:ascii="&amp;quot" w:hAnsi="&amp;quot"/>
          <w:color w:val="555555"/>
          <w:sz w:val="22"/>
          <w:szCs w:val="22"/>
          <w:lang w:val="en-US"/>
        </w:rPr>
        <w:t>a prototype for the digital control centre currently being set up by skeyes in Namur</w:t>
      </w:r>
    </w:p>
    <w:p w14:paraId="059960A8" w14:textId="04CFF84D" w:rsidR="00A234E3" w:rsidRPr="00135AD2" w:rsidRDefault="00A234E3" w:rsidP="00A234E3">
      <w:pPr>
        <w:pStyle w:val="NormalWeb"/>
        <w:numPr>
          <w:ilvl w:val="0"/>
          <w:numId w:val="3"/>
        </w:numPr>
        <w:spacing w:before="0" w:after="120" w:line="360" w:lineRule="atLeast"/>
        <w:rPr>
          <w:rFonts w:ascii="&amp;quot" w:hAnsi="&amp;quot"/>
          <w:color w:val="555555"/>
          <w:sz w:val="22"/>
          <w:szCs w:val="22"/>
          <w:lang w:val="en-US"/>
        </w:rPr>
      </w:pPr>
      <w:r w:rsidRPr="00135AD2">
        <w:rPr>
          <w:rFonts w:ascii="&amp;quot" w:hAnsi="&amp;quot"/>
          <w:color w:val="555555"/>
          <w:sz w:val="22"/>
          <w:szCs w:val="22"/>
          <w:lang w:val="en-US"/>
        </w:rPr>
        <w:t>SkeyDrone</w:t>
      </w:r>
      <w:r w:rsidR="00E14D91" w:rsidRPr="00135AD2">
        <w:rPr>
          <w:rFonts w:ascii="&amp;quot" w:hAnsi="&amp;quot"/>
          <w:color w:val="555555"/>
          <w:sz w:val="22"/>
          <w:szCs w:val="22"/>
          <w:lang w:val="en-US"/>
        </w:rPr>
        <w:t xml:space="preserve">, </w:t>
      </w:r>
      <w:r w:rsidR="00827E7D" w:rsidRPr="00135AD2">
        <w:rPr>
          <w:rFonts w:ascii="&amp;quot" w:hAnsi="&amp;quot"/>
          <w:color w:val="555555"/>
          <w:sz w:val="22"/>
          <w:szCs w:val="22"/>
          <w:lang w:val="en-US"/>
        </w:rPr>
        <w:t xml:space="preserve">which offers services to </w:t>
      </w:r>
      <w:r w:rsidR="00827E7D" w:rsidRPr="00135AD2">
        <w:rPr>
          <w:rFonts w:ascii="&amp;quot" w:hAnsi="&amp;quot"/>
          <w:color w:val="555555"/>
          <w:sz w:val="22"/>
          <w:szCs w:val="22"/>
          <w:lang w:val="en-US" w:bidi="en-GB"/>
        </w:rPr>
        <w:t>integrate drones into airspace</w:t>
      </w:r>
    </w:p>
    <w:p w14:paraId="4B94795D" w14:textId="77777777" w:rsidR="00A7336B" w:rsidRDefault="00A7336B" w:rsidP="00A234E3">
      <w:pPr>
        <w:pStyle w:val="NormalWeb"/>
        <w:spacing w:before="0" w:after="120" w:line="360" w:lineRule="atLeast"/>
        <w:rPr>
          <w:rFonts w:ascii="&amp;quot" w:hAnsi="&amp;quot"/>
          <w:color w:val="555555"/>
          <w:sz w:val="22"/>
          <w:szCs w:val="22"/>
          <w:lang w:val="en-US"/>
        </w:rPr>
      </w:pPr>
    </w:p>
    <w:p w14:paraId="2847C130" w14:textId="0540D545" w:rsidR="00A7336B" w:rsidRDefault="00A7336B" w:rsidP="00A234E3">
      <w:pPr>
        <w:pStyle w:val="NormalWeb"/>
        <w:spacing w:before="0" w:after="120" w:line="360" w:lineRule="atLeast"/>
        <w:rPr>
          <w:rFonts w:ascii="&amp;quot" w:hAnsi="&amp;quot"/>
          <w:color w:val="555555"/>
          <w:sz w:val="22"/>
          <w:szCs w:val="22"/>
          <w:lang w:val="en-US"/>
        </w:rPr>
      </w:pPr>
      <w:r>
        <w:rPr>
          <w:rFonts w:ascii="&amp;quot" w:hAnsi="&amp;quot"/>
          <w:noProof/>
          <w:color w:val="555555"/>
          <w:sz w:val="22"/>
          <w:szCs w:val="22"/>
          <w:lang w:val="en-US"/>
        </w:rPr>
        <w:drawing>
          <wp:inline distT="0" distB="0" distL="0" distR="0" wp14:anchorId="23426A7F" wp14:editId="3380DD49">
            <wp:extent cx="5534025" cy="3689350"/>
            <wp:effectExtent l="0" t="0" r="9525" b="6350"/>
            <wp:docPr id="1378116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16533" name="Picture 1378116533"/>
                    <pic:cNvPicPr/>
                  </pic:nvPicPr>
                  <pic:blipFill>
                    <a:blip r:embed="rId8" cstate="hqprint">
                      <a:extLst>
                        <a:ext uri="{28A0092B-C50C-407E-A947-70E740481C1C}">
                          <a14:useLocalDpi xmlns:a14="http://schemas.microsoft.com/office/drawing/2010/main"/>
                        </a:ext>
                      </a:extLst>
                    </a:blip>
                    <a:stretch>
                      <a:fillRect/>
                    </a:stretch>
                  </pic:blipFill>
                  <pic:spPr>
                    <a:xfrm>
                      <a:off x="0" y="0"/>
                      <a:ext cx="5534624" cy="3689749"/>
                    </a:xfrm>
                    <a:prstGeom prst="rect">
                      <a:avLst/>
                    </a:prstGeom>
                  </pic:spPr>
                </pic:pic>
              </a:graphicData>
            </a:graphic>
          </wp:inline>
        </w:drawing>
      </w:r>
    </w:p>
    <w:p w14:paraId="14A2B10D" w14:textId="63CB1F82" w:rsidR="00A17A9B" w:rsidRDefault="00C571E8" w:rsidP="00A234E3">
      <w:pPr>
        <w:pStyle w:val="NormalWeb"/>
        <w:spacing w:before="0" w:after="120" w:line="360" w:lineRule="atLeast"/>
        <w:rPr>
          <w:rFonts w:ascii="&amp;quot" w:hAnsi="&amp;quot"/>
          <w:color w:val="555555"/>
          <w:sz w:val="22"/>
          <w:szCs w:val="22"/>
          <w:lang w:val="en-US"/>
        </w:rPr>
      </w:pPr>
      <w:r w:rsidRPr="00135AD2">
        <w:rPr>
          <w:rFonts w:ascii="&amp;quot" w:hAnsi="&amp;quot"/>
          <w:color w:val="555555"/>
          <w:sz w:val="22"/>
          <w:szCs w:val="22"/>
          <w:lang w:val="en-US"/>
        </w:rPr>
        <w:t>The</w:t>
      </w:r>
      <w:r w:rsidR="006118E8" w:rsidRPr="00135AD2">
        <w:rPr>
          <w:rFonts w:ascii="&amp;quot" w:hAnsi="&amp;quot"/>
          <w:color w:val="555555"/>
          <w:sz w:val="22"/>
          <w:szCs w:val="22"/>
          <w:lang w:val="en-US"/>
        </w:rPr>
        <w:t xml:space="preserve"> hosts </w:t>
      </w:r>
      <w:r w:rsidRPr="00135AD2">
        <w:rPr>
          <w:rFonts w:ascii="&amp;quot" w:hAnsi="&amp;quot"/>
          <w:color w:val="555555"/>
          <w:sz w:val="22"/>
          <w:szCs w:val="22"/>
          <w:lang w:val="en-US"/>
        </w:rPr>
        <w:t>also</w:t>
      </w:r>
      <w:r w:rsidR="00274713" w:rsidRPr="00135AD2">
        <w:rPr>
          <w:rFonts w:ascii="&amp;quot" w:hAnsi="&amp;quot"/>
          <w:color w:val="555555"/>
          <w:sz w:val="22"/>
          <w:szCs w:val="22"/>
          <w:lang w:val="en-US"/>
        </w:rPr>
        <w:t xml:space="preserve"> </w:t>
      </w:r>
      <w:r w:rsidR="006118E8" w:rsidRPr="00135AD2">
        <w:rPr>
          <w:rFonts w:ascii="&amp;quot" w:hAnsi="&amp;quot"/>
          <w:color w:val="555555"/>
          <w:sz w:val="22"/>
          <w:szCs w:val="22"/>
          <w:lang w:val="en-US"/>
        </w:rPr>
        <w:t xml:space="preserve">informed the visitors about </w:t>
      </w:r>
      <w:r w:rsidR="00A17A9B" w:rsidRPr="00135AD2">
        <w:rPr>
          <w:rFonts w:ascii="&amp;quot" w:hAnsi="&amp;quot"/>
          <w:color w:val="555555"/>
          <w:sz w:val="22"/>
          <w:szCs w:val="22"/>
          <w:lang w:val="en-US"/>
        </w:rPr>
        <w:t xml:space="preserve">the ATM industry’s plans to </w:t>
      </w:r>
      <w:proofErr w:type="spellStart"/>
      <w:r w:rsidR="00D67B0D" w:rsidRPr="00135AD2">
        <w:rPr>
          <w:rFonts w:ascii="&amp;quot" w:hAnsi="&amp;quot"/>
          <w:color w:val="555555"/>
          <w:sz w:val="22"/>
          <w:szCs w:val="22"/>
          <w:lang w:val="en-US"/>
        </w:rPr>
        <w:t>digitalise</w:t>
      </w:r>
      <w:proofErr w:type="spellEnd"/>
      <w:r w:rsidR="00D67B0D" w:rsidRPr="00135AD2">
        <w:rPr>
          <w:rFonts w:ascii="&amp;quot" w:hAnsi="&amp;quot"/>
          <w:color w:val="555555"/>
          <w:sz w:val="22"/>
          <w:szCs w:val="22"/>
          <w:lang w:val="en-US"/>
        </w:rPr>
        <w:t xml:space="preserve"> and automate systems and processes</w:t>
      </w:r>
      <w:r w:rsidR="00A11B36" w:rsidRPr="00135AD2">
        <w:rPr>
          <w:rFonts w:ascii="&amp;quot" w:hAnsi="&amp;quot"/>
          <w:color w:val="555555"/>
          <w:sz w:val="22"/>
          <w:szCs w:val="22"/>
          <w:lang w:val="en-US"/>
        </w:rPr>
        <w:t xml:space="preserve">, </w:t>
      </w:r>
      <w:r w:rsidR="0050275F" w:rsidRPr="00135AD2">
        <w:rPr>
          <w:rFonts w:ascii="&amp;quot" w:hAnsi="&amp;quot"/>
          <w:color w:val="555555"/>
          <w:sz w:val="22"/>
          <w:szCs w:val="22"/>
          <w:lang w:val="en-US"/>
        </w:rPr>
        <w:t xml:space="preserve">the </w:t>
      </w:r>
      <w:r w:rsidR="00A17A9B" w:rsidRPr="00135AD2">
        <w:rPr>
          <w:rFonts w:ascii="&amp;quot" w:hAnsi="&amp;quot"/>
          <w:color w:val="555555"/>
          <w:sz w:val="22"/>
          <w:szCs w:val="22"/>
          <w:lang w:val="en-US"/>
        </w:rPr>
        <w:t xml:space="preserve">recruitment of </w:t>
      </w:r>
      <w:r w:rsidR="00A11B36" w:rsidRPr="00135AD2">
        <w:rPr>
          <w:rFonts w:ascii="&amp;quot" w:hAnsi="&amp;quot"/>
          <w:color w:val="555555"/>
          <w:sz w:val="22"/>
          <w:szCs w:val="22"/>
          <w:lang w:val="en-US"/>
        </w:rPr>
        <w:t xml:space="preserve">new air traffic controllers and </w:t>
      </w:r>
      <w:r w:rsidR="0050275F" w:rsidRPr="00135AD2">
        <w:rPr>
          <w:rFonts w:ascii="&amp;quot" w:hAnsi="&amp;quot"/>
          <w:color w:val="555555"/>
          <w:sz w:val="22"/>
          <w:szCs w:val="22"/>
          <w:lang w:val="en-US"/>
        </w:rPr>
        <w:t xml:space="preserve">how ANSPs can facilitate environmentally optimal routing. </w:t>
      </w:r>
    </w:p>
    <w:p w14:paraId="59AA364D" w14:textId="5F5F6388" w:rsidR="0061435F" w:rsidRPr="00135AD2" w:rsidRDefault="0061435F" w:rsidP="00B00336">
      <w:pPr>
        <w:pStyle w:val="NormalWeb"/>
        <w:spacing w:after="120" w:line="360" w:lineRule="atLeast"/>
        <w:rPr>
          <w:rFonts w:ascii="&amp;quot" w:hAnsi="&amp;quot"/>
          <w:i/>
          <w:iCs/>
          <w:color w:val="555555"/>
          <w:sz w:val="22"/>
          <w:szCs w:val="22"/>
          <w:lang w:val="en-US"/>
        </w:rPr>
      </w:pPr>
      <w:proofErr w:type="spellStart"/>
      <w:r w:rsidRPr="00135AD2">
        <w:rPr>
          <w:rFonts w:ascii="&amp;quot" w:hAnsi="&amp;quot"/>
          <w:color w:val="555555"/>
          <w:sz w:val="22"/>
          <w:szCs w:val="22"/>
          <w:lang w:val="en-US"/>
        </w:rPr>
        <w:t>skeyes</w:t>
      </w:r>
      <w:proofErr w:type="spellEnd"/>
      <w:r w:rsidRPr="00135AD2">
        <w:rPr>
          <w:rFonts w:ascii="&amp;quot" w:hAnsi="&amp;quot"/>
          <w:color w:val="555555"/>
          <w:sz w:val="22"/>
          <w:szCs w:val="22"/>
          <w:lang w:val="en-US"/>
        </w:rPr>
        <w:t xml:space="preserve"> CEO, Johan </w:t>
      </w:r>
      <w:proofErr w:type="spellStart"/>
      <w:r w:rsidRPr="00135AD2">
        <w:rPr>
          <w:rFonts w:ascii="&amp;quot" w:hAnsi="&amp;quot"/>
          <w:color w:val="555555"/>
          <w:sz w:val="22"/>
          <w:szCs w:val="22"/>
          <w:lang w:val="en-US"/>
        </w:rPr>
        <w:t>Decuyper</w:t>
      </w:r>
      <w:proofErr w:type="spellEnd"/>
      <w:r w:rsidRPr="00135AD2">
        <w:rPr>
          <w:rFonts w:ascii="&amp;quot" w:hAnsi="&amp;quot"/>
          <w:color w:val="555555"/>
          <w:sz w:val="22"/>
          <w:szCs w:val="22"/>
          <w:lang w:val="en-US"/>
        </w:rPr>
        <w:t xml:space="preserve"> said: </w:t>
      </w:r>
      <w:r w:rsidR="00B00336" w:rsidRPr="00135AD2">
        <w:rPr>
          <w:rFonts w:ascii="&amp;quot" w:hAnsi="&amp;quot"/>
          <w:i/>
          <w:iCs/>
          <w:color w:val="555555"/>
          <w:sz w:val="22"/>
          <w:szCs w:val="22"/>
          <w:lang w:val="en-US"/>
        </w:rPr>
        <w:t xml:space="preserve">“Collaboration is key to progress. At skeyes, we actively share our know-how with partners across Europe to help build a stronger, more connected, and future-ready airspace. This collaborative spirit goes hand in hand with our continued investment in innovation </w:t>
      </w:r>
      <w:r w:rsidR="001A6BE7">
        <w:rPr>
          <w:rFonts w:ascii="&amp;quot" w:hAnsi="&amp;quot"/>
          <w:i/>
          <w:iCs/>
          <w:color w:val="555555"/>
          <w:sz w:val="22"/>
          <w:szCs w:val="22"/>
          <w:lang w:val="en-US"/>
        </w:rPr>
        <w:t>–</w:t>
      </w:r>
      <w:r w:rsidR="00B00336" w:rsidRPr="00135AD2">
        <w:rPr>
          <w:rFonts w:ascii="&amp;quot" w:hAnsi="&amp;quot"/>
          <w:i/>
          <w:iCs/>
          <w:color w:val="555555"/>
          <w:sz w:val="22"/>
          <w:szCs w:val="22"/>
          <w:lang w:val="en-US"/>
        </w:rPr>
        <w:t xml:space="preserve"> from advanced ATM technologies to digital towers and drone integration. skeyes is widely recognised for its commitment to punctuality </w:t>
      </w:r>
      <w:r w:rsidR="00DF5EFA">
        <w:rPr>
          <w:rFonts w:ascii="&amp;quot" w:hAnsi="&amp;quot"/>
          <w:i/>
          <w:iCs/>
          <w:color w:val="555555"/>
          <w:sz w:val="22"/>
          <w:szCs w:val="22"/>
          <w:lang w:val="en-US"/>
        </w:rPr>
        <w:t>–</w:t>
      </w:r>
      <w:r w:rsidR="00B00336" w:rsidRPr="00135AD2">
        <w:rPr>
          <w:rFonts w:ascii="&amp;quot" w:hAnsi="&amp;quot"/>
          <w:i/>
          <w:iCs/>
          <w:color w:val="555555"/>
          <w:sz w:val="22"/>
          <w:szCs w:val="22"/>
          <w:lang w:val="en-US"/>
        </w:rPr>
        <w:t xml:space="preserve"> even</w:t>
      </w:r>
      <w:r w:rsidR="00DF5EFA">
        <w:rPr>
          <w:rFonts w:ascii="&amp;quot" w:hAnsi="&amp;quot"/>
          <w:i/>
          <w:iCs/>
          <w:color w:val="555555"/>
          <w:sz w:val="22"/>
          <w:szCs w:val="22"/>
          <w:lang w:val="en-US"/>
        </w:rPr>
        <w:t xml:space="preserve"> </w:t>
      </w:r>
      <w:r w:rsidR="00B00336" w:rsidRPr="00135AD2">
        <w:rPr>
          <w:rFonts w:ascii="&amp;quot" w:hAnsi="&amp;quot"/>
          <w:i/>
          <w:iCs/>
          <w:color w:val="555555"/>
          <w:sz w:val="22"/>
          <w:szCs w:val="22"/>
          <w:lang w:val="en-US"/>
        </w:rPr>
        <w:t xml:space="preserve">in an airspace environment marked by turbulent times. These achievements reflect the strength of our strategy and the commitment of our people. Together, we are not only managing today’s skies </w:t>
      </w:r>
      <w:r w:rsidR="00DF5EFA">
        <w:rPr>
          <w:rFonts w:ascii="&amp;quot" w:hAnsi="&amp;quot"/>
          <w:i/>
          <w:iCs/>
          <w:color w:val="555555"/>
          <w:sz w:val="22"/>
          <w:szCs w:val="22"/>
          <w:lang w:val="en-US"/>
        </w:rPr>
        <w:t>–</w:t>
      </w:r>
      <w:r w:rsidR="00DF5EFA" w:rsidRPr="00135AD2">
        <w:rPr>
          <w:rFonts w:ascii="&amp;quot" w:hAnsi="&amp;quot"/>
          <w:i/>
          <w:iCs/>
          <w:color w:val="555555"/>
          <w:sz w:val="22"/>
          <w:szCs w:val="22"/>
          <w:lang w:val="en-US"/>
        </w:rPr>
        <w:t xml:space="preserve"> </w:t>
      </w:r>
      <w:r w:rsidR="00B00336" w:rsidRPr="00135AD2">
        <w:rPr>
          <w:rFonts w:ascii="&amp;quot" w:hAnsi="&amp;quot"/>
          <w:i/>
          <w:iCs/>
          <w:color w:val="555555"/>
          <w:sz w:val="22"/>
          <w:szCs w:val="22"/>
          <w:lang w:val="en-US"/>
        </w:rPr>
        <w:t>we are actively shaping the future of aviation.</w:t>
      </w:r>
      <w:r w:rsidRPr="00135AD2">
        <w:rPr>
          <w:rFonts w:ascii="&amp;quot" w:hAnsi="&amp;quot"/>
          <w:i/>
          <w:iCs/>
          <w:color w:val="555555"/>
          <w:sz w:val="22"/>
          <w:szCs w:val="22"/>
          <w:lang w:val="en-US"/>
        </w:rPr>
        <w:t xml:space="preserve">” </w:t>
      </w:r>
    </w:p>
    <w:p w14:paraId="1FCC654F" w14:textId="363CA74B" w:rsidR="00274713" w:rsidRPr="00DD2742" w:rsidRDefault="006D1E1F" w:rsidP="00135AD2">
      <w:pPr>
        <w:pStyle w:val="NormalWeb"/>
        <w:spacing w:after="120" w:line="360" w:lineRule="atLeast"/>
        <w:rPr>
          <w:rFonts w:ascii="&amp;quot" w:hAnsi="&amp;quot"/>
          <w:i/>
          <w:iCs/>
          <w:color w:val="555555"/>
          <w:sz w:val="22"/>
          <w:szCs w:val="22"/>
          <w:lang w:val="en-GB"/>
        </w:rPr>
      </w:pPr>
      <w:r w:rsidRPr="00135AD2">
        <w:rPr>
          <w:rFonts w:ascii="&amp;quot" w:hAnsi="&amp;quot"/>
          <w:color w:val="555555"/>
          <w:sz w:val="22"/>
          <w:szCs w:val="22"/>
          <w:lang w:val="en-US"/>
        </w:rPr>
        <w:t>Mario Kunovec-Varga</w:t>
      </w:r>
      <w:r w:rsidR="00274713" w:rsidRPr="00135AD2">
        <w:rPr>
          <w:rFonts w:ascii="&amp;quot" w:hAnsi="&amp;quot"/>
          <w:color w:val="555555"/>
          <w:sz w:val="22"/>
          <w:szCs w:val="22"/>
          <w:lang w:val="en-US"/>
        </w:rPr>
        <w:t xml:space="preserve">, </w:t>
      </w:r>
      <w:r w:rsidR="00394187" w:rsidRPr="00135AD2">
        <w:rPr>
          <w:rFonts w:ascii="&amp;quot" w:hAnsi="&amp;quot"/>
          <w:color w:val="555555"/>
          <w:sz w:val="22"/>
          <w:szCs w:val="22"/>
          <w:lang w:val="en-US"/>
        </w:rPr>
        <w:t xml:space="preserve">CEO of Croatia Control and </w:t>
      </w:r>
      <w:r w:rsidRPr="00135AD2">
        <w:rPr>
          <w:rFonts w:ascii="&amp;quot" w:hAnsi="&amp;quot"/>
          <w:color w:val="555555"/>
          <w:sz w:val="22"/>
          <w:szCs w:val="22"/>
          <w:lang w:val="en-US"/>
        </w:rPr>
        <w:t>Vice-</w:t>
      </w:r>
      <w:r w:rsidR="00274713" w:rsidRPr="00135AD2">
        <w:rPr>
          <w:rFonts w:ascii="&amp;quot" w:hAnsi="&amp;quot"/>
          <w:color w:val="555555"/>
          <w:sz w:val="22"/>
          <w:szCs w:val="22"/>
          <w:lang w:val="en-US"/>
        </w:rPr>
        <w:t xml:space="preserve">Chair of CANSO’s EC3 (CEO Committee) said: </w:t>
      </w:r>
      <w:r w:rsidR="00A05AB4" w:rsidRPr="00135AD2">
        <w:rPr>
          <w:rFonts w:ascii="&amp;quot" w:hAnsi="&amp;quot"/>
          <w:i/>
          <w:iCs/>
          <w:color w:val="555555"/>
          <w:sz w:val="22"/>
          <w:szCs w:val="22"/>
          <w:lang w:val="en-US"/>
        </w:rPr>
        <w:t xml:space="preserve">“Safety is always CANSO’s number one priority, but it was also important to show our guests how ANSPs intend to provide more airspace capacity to match continuously growing air traffic demand and accommodate the unplanned and unexpected levels of regional traffic growth. Our industry calls for EU support to create the right regulatory environment for this transition, with </w:t>
      </w:r>
      <w:r w:rsidR="00FC3D0E" w:rsidRPr="00135AD2">
        <w:rPr>
          <w:rFonts w:ascii="&amp;quot" w:hAnsi="&amp;quot"/>
          <w:i/>
          <w:iCs/>
          <w:color w:val="555555"/>
          <w:sz w:val="22"/>
          <w:szCs w:val="22"/>
          <w:lang w:val="en-US"/>
        </w:rPr>
        <w:t xml:space="preserve">enabling </w:t>
      </w:r>
      <w:r w:rsidR="00A05AB4" w:rsidRPr="00135AD2">
        <w:rPr>
          <w:rFonts w:ascii="&amp;quot" w:hAnsi="&amp;quot"/>
          <w:i/>
          <w:iCs/>
          <w:color w:val="555555"/>
          <w:sz w:val="22"/>
          <w:szCs w:val="22"/>
          <w:lang w:val="en-US"/>
        </w:rPr>
        <w:t xml:space="preserve">capacity as the </w:t>
      </w:r>
      <w:r w:rsidR="00C07DB5" w:rsidRPr="00135AD2">
        <w:rPr>
          <w:rFonts w:ascii="&amp;quot" w:hAnsi="&amp;quot"/>
          <w:i/>
          <w:iCs/>
          <w:color w:val="555555"/>
          <w:sz w:val="22"/>
          <w:szCs w:val="22"/>
          <w:lang w:val="en-US"/>
        </w:rPr>
        <w:t xml:space="preserve">critically important </w:t>
      </w:r>
      <w:r w:rsidR="00A05AB4" w:rsidRPr="00135AD2">
        <w:rPr>
          <w:rFonts w:ascii="&amp;quot" w:hAnsi="&amp;quot"/>
          <w:i/>
          <w:iCs/>
          <w:color w:val="555555"/>
          <w:sz w:val="22"/>
          <w:szCs w:val="22"/>
          <w:lang w:val="en-US"/>
        </w:rPr>
        <w:t>focus</w:t>
      </w:r>
      <w:r w:rsidR="00DD2742">
        <w:rPr>
          <w:rFonts w:ascii="&amp;quot" w:hAnsi="&amp;quot"/>
          <w:i/>
          <w:iCs/>
          <w:color w:val="555555"/>
          <w:sz w:val="22"/>
          <w:szCs w:val="22"/>
          <w:lang w:val="en-US"/>
        </w:rPr>
        <w:t>.</w:t>
      </w:r>
      <w:r w:rsidR="00DD2742" w:rsidRPr="00135AD2">
        <w:rPr>
          <w:rFonts w:ascii="&amp;quot" w:hAnsi="&amp;quot"/>
          <w:i/>
          <w:iCs/>
          <w:color w:val="555555"/>
          <w:sz w:val="22"/>
          <w:szCs w:val="22"/>
          <w:lang w:val="en-US"/>
        </w:rPr>
        <w:t>”</w:t>
      </w:r>
    </w:p>
    <w:p w14:paraId="5A6234EB" w14:textId="77777777" w:rsidR="00043805" w:rsidRDefault="00043805" w:rsidP="00C9592F">
      <w:pPr>
        <w:spacing w:line="360" w:lineRule="atLeast"/>
        <w:rPr>
          <w:rFonts w:ascii="&amp;quot" w:hAnsi="&amp;quot"/>
          <w:b/>
          <w:bCs/>
          <w:color w:val="555555"/>
          <w:lang w:val="en-US"/>
        </w:rPr>
      </w:pPr>
    </w:p>
    <w:p w14:paraId="3B0BFF75" w14:textId="77777777" w:rsidR="008863B1" w:rsidRDefault="008863B1">
      <w:pPr>
        <w:rPr>
          <w:rFonts w:ascii="&amp;quot" w:hAnsi="&amp;quot"/>
          <w:b/>
          <w:bCs/>
          <w:color w:val="555555"/>
          <w:lang w:val="en-US"/>
        </w:rPr>
      </w:pPr>
      <w:r>
        <w:rPr>
          <w:rFonts w:ascii="&amp;quot" w:hAnsi="&amp;quot"/>
          <w:b/>
          <w:bCs/>
          <w:color w:val="555555"/>
          <w:lang w:val="en-US"/>
        </w:rPr>
        <w:br w:type="page"/>
      </w:r>
    </w:p>
    <w:p w14:paraId="5FD95CF5" w14:textId="77777777" w:rsidR="004D50BD" w:rsidRDefault="004D50BD" w:rsidP="00C9592F">
      <w:pPr>
        <w:spacing w:line="360" w:lineRule="atLeast"/>
        <w:rPr>
          <w:rFonts w:ascii="&amp;quot" w:hAnsi="&amp;quot"/>
          <w:b/>
          <w:bCs/>
          <w:color w:val="555555"/>
          <w:lang w:val="en-US"/>
        </w:rPr>
      </w:pPr>
    </w:p>
    <w:p w14:paraId="06D4183B" w14:textId="77777777" w:rsidR="004D50BD" w:rsidRDefault="004D50BD">
      <w:pPr>
        <w:rPr>
          <w:rFonts w:ascii="&amp;quot" w:hAnsi="&amp;quot"/>
          <w:b/>
          <w:bCs/>
          <w:color w:val="555555"/>
          <w:lang w:val="en-US"/>
        </w:rPr>
      </w:pPr>
      <w:r>
        <w:rPr>
          <w:rFonts w:ascii="&amp;quot" w:hAnsi="&amp;quot"/>
          <w:b/>
          <w:bCs/>
          <w:noProof/>
          <w:color w:val="555555"/>
          <w:lang w:val="en-US"/>
        </w:rPr>
        <w:drawing>
          <wp:inline distT="0" distB="0" distL="0" distR="0" wp14:anchorId="3D09E119" wp14:editId="2CCB350A">
            <wp:extent cx="5506872" cy="3671248"/>
            <wp:effectExtent l="0" t="0" r="0" b="5715"/>
            <wp:docPr id="1807438384" name="Picture 1" descr="A group of people in an off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38384" name="Picture 1" descr="A group of people in an office&#10;&#10;AI-generated content may be incorrect."/>
                    <pic:cNvPicPr/>
                  </pic:nvPicPr>
                  <pic:blipFill>
                    <a:blip r:embed="rId9" cstate="hqprint">
                      <a:extLst>
                        <a:ext uri="{28A0092B-C50C-407E-A947-70E740481C1C}">
                          <a14:useLocalDpi xmlns:a14="http://schemas.microsoft.com/office/drawing/2010/main"/>
                        </a:ext>
                      </a:extLst>
                    </a:blip>
                    <a:stretch>
                      <a:fillRect/>
                    </a:stretch>
                  </pic:blipFill>
                  <pic:spPr>
                    <a:xfrm>
                      <a:off x="0" y="0"/>
                      <a:ext cx="5510243" cy="3673495"/>
                    </a:xfrm>
                    <a:prstGeom prst="rect">
                      <a:avLst/>
                    </a:prstGeom>
                  </pic:spPr>
                </pic:pic>
              </a:graphicData>
            </a:graphic>
          </wp:inline>
        </w:drawing>
      </w:r>
    </w:p>
    <w:p w14:paraId="7D874448" w14:textId="77777777" w:rsidR="004D50BD" w:rsidRDefault="004D50BD">
      <w:pPr>
        <w:rPr>
          <w:rFonts w:ascii="&amp;quot" w:hAnsi="&amp;quot"/>
          <w:b/>
          <w:bCs/>
          <w:color w:val="555555"/>
          <w:lang w:val="en-US"/>
        </w:rPr>
      </w:pPr>
    </w:p>
    <w:p w14:paraId="394E57AC" w14:textId="2D644825" w:rsidR="004D50BD" w:rsidRDefault="00CD742D">
      <w:pPr>
        <w:rPr>
          <w:rFonts w:ascii="&amp;quot" w:hAnsi="&amp;quot"/>
          <w:b/>
          <w:bCs/>
          <w:color w:val="555555"/>
          <w:lang w:val="en-US"/>
        </w:rPr>
      </w:pPr>
      <w:r>
        <w:rPr>
          <w:rFonts w:ascii="&amp;quot" w:hAnsi="&amp;quot"/>
          <w:b/>
          <w:bCs/>
          <w:noProof/>
          <w:color w:val="555555"/>
          <w:lang w:val="en-US"/>
        </w:rPr>
        <w:drawing>
          <wp:inline distT="0" distB="0" distL="0" distR="0" wp14:anchorId="7B308C61" wp14:editId="3C19CADA">
            <wp:extent cx="5506720" cy="3671147"/>
            <wp:effectExtent l="0" t="0" r="0" b="5715"/>
            <wp:docPr id="194733438" name="Picture 2"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3438" name="Picture 2" descr="A group of people standing in a line&#10;&#10;AI-generated content may be incorrect."/>
                    <pic:cNvPicPr/>
                  </pic:nvPicPr>
                  <pic:blipFill>
                    <a:blip r:embed="rId10" cstate="hqprint">
                      <a:extLst>
                        <a:ext uri="{28A0092B-C50C-407E-A947-70E740481C1C}">
                          <a14:useLocalDpi xmlns:a14="http://schemas.microsoft.com/office/drawing/2010/main"/>
                        </a:ext>
                      </a:extLst>
                    </a:blip>
                    <a:stretch>
                      <a:fillRect/>
                    </a:stretch>
                  </pic:blipFill>
                  <pic:spPr>
                    <a:xfrm>
                      <a:off x="0" y="0"/>
                      <a:ext cx="5512234" cy="3674823"/>
                    </a:xfrm>
                    <a:prstGeom prst="rect">
                      <a:avLst/>
                    </a:prstGeom>
                  </pic:spPr>
                </pic:pic>
              </a:graphicData>
            </a:graphic>
          </wp:inline>
        </w:drawing>
      </w:r>
      <w:r w:rsidR="004D50BD">
        <w:rPr>
          <w:rFonts w:ascii="&amp;quot" w:hAnsi="&amp;quot"/>
          <w:b/>
          <w:bCs/>
          <w:color w:val="555555"/>
          <w:lang w:val="en-US"/>
        </w:rPr>
        <w:br w:type="page"/>
      </w:r>
    </w:p>
    <w:p w14:paraId="61B8A7D3" w14:textId="30D011F9" w:rsidR="00274713" w:rsidRPr="00135AD2" w:rsidRDefault="00274713" w:rsidP="00C9592F">
      <w:pPr>
        <w:spacing w:line="360" w:lineRule="atLeast"/>
        <w:rPr>
          <w:rFonts w:ascii="&amp;quot" w:hAnsi="&amp;quot"/>
          <w:b/>
          <w:bCs/>
          <w:color w:val="555555"/>
          <w:lang w:val="en-US"/>
        </w:rPr>
      </w:pPr>
      <w:r w:rsidRPr="00135AD2">
        <w:rPr>
          <w:rFonts w:ascii="&amp;quot" w:hAnsi="&amp;quot"/>
          <w:b/>
          <w:bCs/>
          <w:color w:val="555555"/>
          <w:lang w:val="en-US"/>
        </w:rPr>
        <w:t>About CANSO</w:t>
      </w:r>
    </w:p>
    <w:p w14:paraId="646169D4" w14:textId="3538F372" w:rsidR="00043805" w:rsidRDefault="00274713" w:rsidP="00C9592F">
      <w:pPr>
        <w:pStyle w:val="NormalWeb"/>
        <w:spacing w:after="120" w:line="360" w:lineRule="atLeast"/>
        <w:rPr>
          <w:rFonts w:ascii="&amp;quot" w:hAnsi="&amp;quot"/>
          <w:color w:val="555555"/>
          <w:sz w:val="22"/>
          <w:szCs w:val="22"/>
          <w:lang w:val="en-US"/>
        </w:rPr>
      </w:pPr>
      <w:r w:rsidRPr="00C9592F">
        <w:rPr>
          <w:rFonts w:ascii="&amp;quot" w:hAnsi="&amp;quot"/>
          <w:color w:val="555555"/>
          <w:sz w:val="22"/>
          <w:szCs w:val="22"/>
          <w:lang w:val="en-US"/>
        </w:rPr>
        <w:t>CANSO – the Civil Air Navigation Services Organisation – is the global voice of the air traffic management (ATM) industry and is shaping our future skies. Our members support over 90% of the world’s air traffic and include air navigation service providers, airspace users and operators, manufacturers and aviation industry suppliers. We raise the bar on global ATM performance by connecting the industry to share knowledge, expertise and innovation.</w:t>
      </w:r>
      <w:r w:rsidR="00EF2C2D">
        <w:rPr>
          <w:rFonts w:ascii="&amp;quot" w:hAnsi="&amp;quot"/>
          <w:color w:val="555555"/>
          <w:sz w:val="22"/>
          <w:szCs w:val="22"/>
          <w:lang w:val="en-US"/>
        </w:rPr>
        <w:br/>
      </w:r>
    </w:p>
    <w:p w14:paraId="7B8993B5" w14:textId="03259894" w:rsidR="00274713" w:rsidRPr="00135AD2" w:rsidRDefault="00274713" w:rsidP="00274713">
      <w:pPr>
        <w:spacing w:line="360" w:lineRule="atLeast"/>
        <w:rPr>
          <w:rFonts w:ascii="&amp;quot" w:hAnsi="&amp;quot" w:cstheme="minorHAnsi"/>
          <w:b/>
          <w:bCs/>
        </w:rPr>
      </w:pPr>
      <w:r w:rsidRPr="00135AD2">
        <w:rPr>
          <w:rFonts w:ascii="&amp;quot" w:hAnsi="&amp;quot"/>
          <w:b/>
          <w:bCs/>
          <w:color w:val="555555"/>
          <w:lang w:val="en-US"/>
        </w:rPr>
        <w:t xml:space="preserve">About skeyes </w:t>
      </w:r>
    </w:p>
    <w:p w14:paraId="1230AA5A" w14:textId="26B25521" w:rsidR="00B00336" w:rsidRPr="00135AD2" w:rsidRDefault="00B00336" w:rsidP="00C9592F">
      <w:pPr>
        <w:pStyle w:val="NormalWeb"/>
        <w:spacing w:before="0" w:after="120" w:line="360" w:lineRule="atLeast"/>
        <w:rPr>
          <w:rFonts w:ascii="&amp;quot" w:hAnsi="&amp;quot"/>
          <w:color w:val="555555"/>
          <w:sz w:val="22"/>
          <w:szCs w:val="22"/>
          <w:lang w:val="en-US"/>
        </w:rPr>
      </w:pPr>
      <w:r w:rsidRPr="00135AD2">
        <w:rPr>
          <w:rFonts w:ascii="&amp;quot" w:hAnsi="&amp;quot"/>
          <w:color w:val="555555"/>
          <w:sz w:val="22"/>
          <w:szCs w:val="22"/>
          <w:lang w:val="en-US"/>
        </w:rPr>
        <w:t xml:space="preserve">skeyes ensures the safety and efficiency of air traffic in Belgium 24/7. The skeyes air traffic controllers manage over 3,000 aircraft every day, which makes up over a million flight movements per year. The autonomous public company is active at the heart of Europe, in one of the busiest and most complex sections of airspace of the continent. skeyes is active at Brussels Airport and at the airports of Antwerp, Charleroi, Kortrijk, Liège and Ostend. Thanks to its CANAC 2 control centre skeyes manages the flight movements above Belgium and a part of Luxembourg up to an altitude of 7,500 </w:t>
      </w:r>
      <w:proofErr w:type="spellStart"/>
      <w:r w:rsidRPr="00135AD2">
        <w:rPr>
          <w:rFonts w:ascii="&amp;quot" w:hAnsi="&amp;quot"/>
          <w:color w:val="555555"/>
          <w:sz w:val="22"/>
          <w:szCs w:val="22"/>
          <w:lang w:val="en-US"/>
        </w:rPr>
        <w:t>metres</w:t>
      </w:r>
      <w:proofErr w:type="spellEnd"/>
      <w:r w:rsidRPr="00135AD2">
        <w:rPr>
          <w:rFonts w:ascii="&amp;quot" w:hAnsi="&amp;quot"/>
          <w:color w:val="555555"/>
          <w:sz w:val="22"/>
          <w:szCs w:val="22"/>
          <w:lang w:val="en-US"/>
        </w:rPr>
        <w:t>. The company relies on its nearly 900 experienced staff members who are at the service of their customers: airline companies, airports, the aviation sector and the authorities. skeyes also develops innovating services regarding drones and contributes to a sustainable future of the aviation sector, among other things with respect to the environment.</w:t>
      </w:r>
    </w:p>
    <w:p w14:paraId="738927BE" w14:textId="64E03367" w:rsidR="00274713" w:rsidRPr="00135AD2" w:rsidRDefault="00B00336" w:rsidP="00B00336">
      <w:pPr>
        <w:pStyle w:val="NormalWeb"/>
        <w:spacing w:before="0" w:after="120" w:line="360" w:lineRule="atLeast"/>
        <w:rPr>
          <w:rFonts w:ascii="&amp;quot" w:hAnsi="&amp;quot"/>
          <w:color w:val="555555"/>
          <w:sz w:val="22"/>
          <w:szCs w:val="22"/>
          <w:lang w:val="en-US"/>
        </w:rPr>
      </w:pPr>
      <w:r w:rsidRPr="00135AD2">
        <w:rPr>
          <w:rFonts w:ascii="&amp;quot" w:hAnsi="&amp;quot"/>
          <w:color w:val="555555"/>
          <w:sz w:val="22"/>
          <w:szCs w:val="22"/>
          <w:lang w:val="en-US"/>
        </w:rPr>
        <w:t>skeyes is a member of FABEC, a joint airspace block (Belgium, Luxembourg, the Netherlands, Germany, France and Switzerland) with the aim of improving air navigation efficiency in the heart of Europe in the framework of the Single European Sky.</w:t>
      </w:r>
      <w:r w:rsidR="00EF2C2D">
        <w:rPr>
          <w:rFonts w:ascii="&amp;quot" w:hAnsi="&amp;quot"/>
          <w:color w:val="555555"/>
          <w:sz w:val="22"/>
          <w:szCs w:val="22"/>
          <w:lang w:val="en-US"/>
        </w:rPr>
        <w:br/>
      </w:r>
    </w:p>
    <w:p w14:paraId="01035A62" w14:textId="6063E65B" w:rsidR="00274713" w:rsidRPr="008A7BD6" w:rsidRDefault="00274713" w:rsidP="00274713">
      <w:pPr>
        <w:pStyle w:val="NormalWeb"/>
        <w:spacing w:before="0" w:after="120" w:line="360" w:lineRule="atLeast"/>
        <w:rPr>
          <w:rFonts w:ascii="&amp;quot" w:hAnsi="&amp;quot"/>
          <w:b/>
          <w:bCs/>
          <w:color w:val="555555"/>
          <w:sz w:val="22"/>
          <w:szCs w:val="22"/>
          <w:lang w:val="en-GB"/>
        </w:rPr>
      </w:pPr>
      <w:r w:rsidRPr="008A7BD6">
        <w:rPr>
          <w:rFonts w:ascii="&amp;quot" w:hAnsi="&amp;quot"/>
          <w:b/>
          <w:bCs/>
          <w:color w:val="555555"/>
          <w:sz w:val="22"/>
          <w:szCs w:val="22"/>
          <w:lang w:val="en-GB"/>
        </w:rPr>
        <w:t>Media contacts</w:t>
      </w:r>
    </w:p>
    <w:p w14:paraId="78AF0F61" w14:textId="77777777" w:rsidR="00274713" w:rsidRPr="008A7BD6" w:rsidRDefault="00274713" w:rsidP="008A7BD6">
      <w:pPr>
        <w:pStyle w:val="NormalWeb"/>
        <w:spacing w:before="0" w:after="120" w:line="360" w:lineRule="atLeast"/>
        <w:rPr>
          <w:rFonts w:ascii="&amp;quot" w:hAnsi="&amp;quot"/>
          <w:b/>
          <w:bCs/>
          <w:color w:val="555555"/>
          <w:sz w:val="22"/>
          <w:szCs w:val="22"/>
          <w:lang w:val="en-GB"/>
        </w:rPr>
      </w:pPr>
      <w:r w:rsidRPr="008A7BD6">
        <w:rPr>
          <w:rFonts w:ascii="&amp;quot" w:hAnsi="&amp;quot"/>
          <w:b/>
          <w:bCs/>
          <w:color w:val="555555"/>
          <w:sz w:val="22"/>
          <w:szCs w:val="22"/>
          <w:lang w:val="en-GB"/>
        </w:rPr>
        <w:t>CANSO</w:t>
      </w:r>
    </w:p>
    <w:p w14:paraId="6EEDFBC4" w14:textId="4B4C8288" w:rsidR="00274713" w:rsidRPr="00135AD2" w:rsidRDefault="00274713" w:rsidP="00274713">
      <w:pPr>
        <w:pStyle w:val="NormalWeb"/>
        <w:spacing w:before="0" w:after="120" w:line="360" w:lineRule="atLeast"/>
        <w:rPr>
          <w:rFonts w:ascii="&amp;quot" w:hAnsi="&amp;quot"/>
          <w:sz w:val="22"/>
          <w:szCs w:val="22"/>
          <w:lang w:val="en-GB"/>
        </w:rPr>
      </w:pPr>
      <w:r w:rsidRPr="008A7BD6">
        <w:rPr>
          <w:rFonts w:ascii="&amp;quot" w:hAnsi="&amp;quot"/>
          <w:color w:val="555555"/>
          <w:sz w:val="22"/>
          <w:szCs w:val="22"/>
          <w:lang w:val="en-US"/>
        </w:rPr>
        <w:t xml:space="preserve">Johnny Pring, Manager Europe Policy and Advocacy </w:t>
      </w:r>
      <w:r w:rsidRPr="008A7BD6">
        <w:rPr>
          <w:rFonts w:ascii="&amp;quot" w:hAnsi="&amp;quot"/>
          <w:color w:val="555555"/>
          <w:sz w:val="22"/>
          <w:szCs w:val="22"/>
          <w:lang w:val="en-US"/>
        </w:rPr>
        <w:br/>
        <w:t>Email:</w:t>
      </w:r>
      <w:r w:rsidRPr="00135AD2">
        <w:rPr>
          <w:rFonts w:ascii="&amp;quot" w:hAnsi="&amp;quot"/>
          <w:sz w:val="22"/>
          <w:szCs w:val="22"/>
          <w:lang w:val="en-GB"/>
        </w:rPr>
        <w:t xml:space="preserve"> </w:t>
      </w:r>
      <w:hyperlink r:id="rId11" w:history="1">
        <w:r w:rsidR="00DF5EFA" w:rsidRPr="004D7AD6">
          <w:rPr>
            <w:rStyle w:val="Hyperlink"/>
            <w:rFonts w:ascii="&amp;quot" w:hAnsi="&amp;quot"/>
            <w:sz w:val="22"/>
            <w:szCs w:val="22"/>
            <w:lang w:val="en-GB"/>
          </w:rPr>
          <w:t>johnny.pring@canso.org</w:t>
        </w:r>
      </w:hyperlink>
      <w:r w:rsidR="00DF5EFA">
        <w:rPr>
          <w:rFonts w:ascii="&amp;quot" w:hAnsi="&amp;quot"/>
          <w:sz w:val="22"/>
          <w:szCs w:val="22"/>
          <w:lang w:val="en-GB"/>
        </w:rPr>
        <w:t xml:space="preserve"> </w:t>
      </w:r>
      <w:r w:rsidRPr="00135AD2">
        <w:rPr>
          <w:rFonts w:ascii="&amp;quot" w:hAnsi="&amp;quot"/>
          <w:sz w:val="22"/>
          <w:szCs w:val="22"/>
          <w:lang w:val="en-GB"/>
        </w:rPr>
        <w:t xml:space="preserve"> </w:t>
      </w:r>
      <w:r w:rsidR="00DF5EFA">
        <w:rPr>
          <w:rFonts w:ascii="&amp;quot" w:hAnsi="&amp;quot"/>
          <w:sz w:val="22"/>
          <w:szCs w:val="22"/>
          <w:lang w:val="en-GB"/>
        </w:rPr>
        <w:t xml:space="preserve"> </w:t>
      </w:r>
      <w:r w:rsidRPr="00135AD2">
        <w:rPr>
          <w:rFonts w:ascii="&amp;quot" w:hAnsi="&amp;quot"/>
          <w:sz w:val="22"/>
          <w:szCs w:val="22"/>
          <w:lang w:val="en-GB"/>
        </w:rPr>
        <w:br/>
      </w:r>
      <w:r w:rsidRPr="008A7BD6">
        <w:rPr>
          <w:rFonts w:ascii="&amp;quot" w:hAnsi="&amp;quot"/>
          <w:color w:val="555555"/>
          <w:sz w:val="22"/>
          <w:szCs w:val="22"/>
          <w:lang w:val="en-US"/>
        </w:rPr>
        <w:t>Phone: +32 493 53 61 24</w:t>
      </w:r>
    </w:p>
    <w:p w14:paraId="3AE0796D" w14:textId="77777777" w:rsidR="00274713" w:rsidRPr="00135AD2" w:rsidRDefault="00274713" w:rsidP="00274713">
      <w:pPr>
        <w:pStyle w:val="NormalWeb"/>
        <w:spacing w:before="0" w:after="120" w:line="360" w:lineRule="atLeast"/>
        <w:rPr>
          <w:rFonts w:ascii="&amp;quot" w:hAnsi="&amp;quot"/>
          <w:b/>
          <w:bCs/>
          <w:color w:val="555555"/>
          <w:sz w:val="22"/>
          <w:szCs w:val="22"/>
          <w:lang w:val="en-GB"/>
        </w:rPr>
      </w:pPr>
      <w:r w:rsidRPr="00135AD2">
        <w:rPr>
          <w:rFonts w:ascii="&amp;quot" w:hAnsi="&amp;quot"/>
          <w:b/>
          <w:bCs/>
          <w:color w:val="555555"/>
          <w:sz w:val="22"/>
          <w:szCs w:val="22"/>
          <w:lang w:val="en-GB"/>
        </w:rPr>
        <w:t>skeyes</w:t>
      </w:r>
    </w:p>
    <w:p w14:paraId="514BD4DA" w14:textId="77777777" w:rsidR="00274713" w:rsidRPr="008A7BD6" w:rsidRDefault="00274713" w:rsidP="00274713">
      <w:pPr>
        <w:pStyle w:val="NormalWeb"/>
        <w:spacing w:before="0" w:after="120" w:line="360" w:lineRule="atLeast"/>
        <w:rPr>
          <w:rFonts w:ascii="&amp;quot" w:hAnsi="&amp;quot"/>
          <w:color w:val="555555"/>
          <w:sz w:val="22"/>
          <w:szCs w:val="22"/>
          <w:lang w:val="en-US"/>
        </w:rPr>
      </w:pPr>
      <w:r w:rsidRPr="008A7BD6">
        <w:rPr>
          <w:rFonts w:ascii="&amp;quot" w:hAnsi="&amp;quot"/>
          <w:color w:val="555555"/>
          <w:sz w:val="22"/>
          <w:szCs w:val="22"/>
          <w:lang w:val="en-US"/>
        </w:rPr>
        <w:t>Audrey Dorigo, Spokesperson skeyes</w:t>
      </w:r>
    </w:p>
    <w:p w14:paraId="6531880F" w14:textId="2600BAC9" w:rsidR="00274713" w:rsidRPr="00135AD2" w:rsidRDefault="00274713" w:rsidP="00274713">
      <w:pPr>
        <w:pStyle w:val="NormalWeb"/>
        <w:spacing w:before="0" w:after="120" w:line="360" w:lineRule="atLeast"/>
        <w:rPr>
          <w:rFonts w:ascii="&amp;quot" w:hAnsi="&amp;quot"/>
          <w:sz w:val="22"/>
          <w:szCs w:val="22"/>
          <w:lang w:val="en-GB"/>
        </w:rPr>
      </w:pPr>
      <w:r w:rsidRPr="008A7BD6">
        <w:rPr>
          <w:rFonts w:ascii="&amp;quot" w:hAnsi="&amp;quot"/>
          <w:color w:val="555555"/>
          <w:sz w:val="22"/>
          <w:szCs w:val="22"/>
          <w:lang w:val="en-US"/>
        </w:rPr>
        <w:t>Email:</w:t>
      </w:r>
      <w:r w:rsidRPr="00135AD2">
        <w:rPr>
          <w:rFonts w:ascii="&amp;quot" w:hAnsi="&amp;quot"/>
          <w:sz w:val="22"/>
          <w:szCs w:val="22"/>
          <w:lang w:val="en-GB"/>
        </w:rPr>
        <w:t xml:space="preserve"> </w:t>
      </w:r>
      <w:hyperlink r:id="rId12" w:history="1">
        <w:r w:rsidRPr="00135AD2">
          <w:rPr>
            <w:rStyle w:val="Hyperlink"/>
            <w:rFonts w:ascii="&amp;quot" w:hAnsi="&amp;quot"/>
            <w:sz w:val="22"/>
            <w:szCs w:val="22"/>
            <w:lang w:val="en-GB"/>
          </w:rPr>
          <w:t>Audrey.Dorigo@skeyes.be</w:t>
        </w:r>
      </w:hyperlink>
    </w:p>
    <w:p w14:paraId="151BAADA" w14:textId="290D20D3" w:rsidR="00FF4C14" w:rsidRDefault="00BC307B" w:rsidP="00274713">
      <w:pPr>
        <w:pStyle w:val="NormalWeb"/>
        <w:spacing w:before="0" w:after="120" w:line="360" w:lineRule="atLeast"/>
        <w:rPr>
          <w:rFonts w:ascii="&amp;quot" w:hAnsi="&amp;quot"/>
          <w:color w:val="555555"/>
          <w:sz w:val="22"/>
          <w:szCs w:val="22"/>
          <w:lang w:val="en-US"/>
        </w:rPr>
      </w:pPr>
      <w:r w:rsidRPr="008A7BD6">
        <w:rPr>
          <w:rFonts w:ascii="&amp;quot" w:hAnsi="&amp;quot"/>
          <w:color w:val="555555"/>
          <w:sz w:val="22"/>
          <w:szCs w:val="22"/>
          <w:lang w:val="en-US"/>
        </w:rPr>
        <w:t>Phone:</w:t>
      </w:r>
      <w:r w:rsidR="00274713" w:rsidRPr="008A7BD6">
        <w:rPr>
          <w:rFonts w:ascii="&amp;quot" w:hAnsi="&amp;quot"/>
          <w:color w:val="555555"/>
          <w:sz w:val="22"/>
          <w:szCs w:val="22"/>
          <w:lang w:val="en-US"/>
        </w:rPr>
        <w:t xml:space="preserve"> +32 475 77 84 03</w:t>
      </w:r>
    </w:p>
    <w:p w14:paraId="13B26678" w14:textId="77777777" w:rsidR="00064389" w:rsidRDefault="00064389" w:rsidP="00274713">
      <w:pPr>
        <w:pStyle w:val="NormalWeb"/>
        <w:spacing w:before="0" w:after="120" w:line="360" w:lineRule="atLeast"/>
        <w:rPr>
          <w:rFonts w:ascii="&amp;quot" w:hAnsi="&amp;quot"/>
          <w:i/>
          <w:iCs/>
          <w:color w:val="555555"/>
          <w:sz w:val="22"/>
          <w:szCs w:val="22"/>
          <w:lang w:val="en-US"/>
        </w:rPr>
      </w:pPr>
    </w:p>
    <w:p w14:paraId="182FC430" w14:textId="7267D063" w:rsidR="00064389" w:rsidRPr="00064389" w:rsidRDefault="00064389" w:rsidP="00274713">
      <w:pPr>
        <w:pStyle w:val="NormalWeb"/>
        <w:spacing w:before="0" w:after="120" w:line="360" w:lineRule="atLeast"/>
        <w:rPr>
          <w:rFonts w:ascii="&amp;quot" w:hAnsi="&amp;quot"/>
          <w:i/>
          <w:iCs/>
          <w:color w:val="555555"/>
          <w:sz w:val="22"/>
          <w:szCs w:val="22"/>
          <w:lang w:val="en-US"/>
        </w:rPr>
      </w:pPr>
      <w:r w:rsidRPr="00064389">
        <w:rPr>
          <w:rFonts w:ascii="&amp;quot" w:hAnsi="&amp;quot"/>
          <w:i/>
          <w:iCs/>
          <w:color w:val="555555"/>
          <w:sz w:val="22"/>
          <w:szCs w:val="22"/>
          <w:lang w:val="en-US"/>
        </w:rPr>
        <w:t>Photos by Omar Havana for Elio Germani</w:t>
      </w:r>
    </w:p>
    <w:sectPr w:rsidR="00064389" w:rsidRPr="00064389" w:rsidSect="00274713">
      <w:headerReference w:type="default" r:id="rId13"/>
      <w:type w:val="continuous"/>
      <w:pgSz w:w="11910" w:h="16840"/>
      <w:pgMar w:top="1700" w:right="1300" w:bottom="280" w:left="1220" w:header="1701"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91F51" w14:textId="77777777" w:rsidR="00EF180F" w:rsidRDefault="00EF180F">
      <w:r>
        <w:separator/>
      </w:r>
    </w:p>
  </w:endnote>
  <w:endnote w:type="continuationSeparator" w:id="0">
    <w:p w14:paraId="4F58628F" w14:textId="77777777" w:rsidR="00EF180F" w:rsidRDefault="00EF1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mp;quot">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23717" w14:textId="77777777" w:rsidR="00EF180F" w:rsidRDefault="00EF180F">
      <w:r>
        <w:separator/>
      </w:r>
    </w:p>
  </w:footnote>
  <w:footnote w:type="continuationSeparator" w:id="0">
    <w:p w14:paraId="5B13F99D" w14:textId="77777777" w:rsidR="00EF180F" w:rsidRDefault="00EF1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C567" w14:textId="77777777" w:rsidR="00274713" w:rsidRDefault="00274713">
    <w:pPr>
      <w:pStyle w:val="BodyText"/>
      <w:spacing w:line="14" w:lineRule="auto"/>
      <w:rPr>
        <w:sz w:val="20"/>
      </w:rPr>
    </w:pPr>
  </w:p>
  <w:p w14:paraId="2FBA0C04" w14:textId="77777777" w:rsidR="008863B1" w:rsidRDefault="008863B1">
    <w:pPr>
      <w:pStyle w:val="BodyText"/>
      <w:spacing w:line="14" w:lineRule="auto"/>
      <w:rPr>
        <w:sz w:val="20"/>
      </w:rPr>
    </w:pPr>
  </w:p>
  <w:p w14:paraId="33C8DB44" w14:textId="77777777" w:rsidR="008863B1" w:rsidRDefault="008863B1">
    <w:pPr>
      <w:pStyle w:val="BodyText"/>
      <w:spacing w:line="14" w:lineRule="auto"/>
      <w:rPr>
        <w:sz w:val="20"/>
      </w:rPr>
    </w:pPr>
  </w:p>
  <w:p w14:paraId="359E7853" w14:textId="77777777" w:rsidR="008863B1" w:rsidRDefault="008863B1">
    <w:pPr>
      <w:pStyle w:val="BodyText"/>
      <w:spacing w:line="14" w:lineRule="auto"/>
      <w:rPr>
        <w:sz w:val="20"/>
      </w:rPr>
    </w:pPr>
  </w:p>
  <w:p w14:paraId="5214B7C6" w14:textId="77777777" w:rsidR="008863B1" w:rsidRDefault="008863B1">
    <w:pPr>
      <w:pStyle w:val="BodyText"/>
      <w:spacing w:line="14" w:lineRule="auto"/>
      <w:rPr>
        <w:sz w:val="20"/>
      </w:rPr>
    </w:pPr>
  </w:p>
  <w:p w14:paraId="133FEEA2" w14:textId="77777777" w:rsidR="008863B1" w:rsidRDefault="008863B1">
    <w:pPr>
      <w:pStyle w:val="BodyText"/>
      <w:spacing w:line="14" w:lineRule="auto"/>
      <w:rPr>
        <w:sz w:val="20"/>
      </w:rPr>
    </w:pPr>
  </w:p>
  <w:p w14:paraId="5807871E" w14:textId="77777777" w:rsidR="008863B1" w:rsidRDefault="008863B1">
    <w:pPr>
      <w:pStyle w:val="BodyText"/>
      <w:spacing w:line="14" w:lineRule="auto"/>
      <w:rPr>
        <w:sz w:val="20"/>
      </w:rPr>
    </w:pPr>
  </w:p>
  <w:p w14:paraId="68006801" w14:textId="77777777" w:rsidR="008863B1" w:rsidRDefault="008863B1">
    <w:pPr>
      <w:pStyle w:val="BodyText"/>
      <w:spacing w:line="14" w:lineRule="auto"/>
      <w:rPr>
        <w:sz w:val="20"/>
      </w:rPr>
    </w:pPr>
  </w:p>
  <w:p w14:paraId="6CDE226B" w14:textId="77777777" w:rsidR="008863B1" w:rsidRDefault="008863B1">
    <w:pPr>
      <w:pStyle w:val="BodyText"/>
      <w:spacing w:line="14" w:lineRule="auto"/>
      <w:rPr>
        <w:sz w:val="20"/>
      </w:rPr>
    </w:pPr>
  </w:p>
  <w:p w14:paraId="195839F7" w14:textId="77777777" w:rsidR="008863B1" w:rsidRDefault="008863B1">
    <w:pPr>
      <w:pStyle w:val="BodyText"/>
      <w:spacing w:line="14" w:lineRule="auto"/>
      <w:rPr>
        <w:sz w:val="20"/>
      </w:rPr>
    </w:pPr>
  </w:p>
  <w:p w14:paraId="6EC186BD" w14:textId="77777777" w:rsidR="008863B1" w:rsidRDefault="008863B1">
    <w:pPr>
      <w:pStyle w:val="BodyText"/>
      <w:spacing w:line="14" w:lineRule="auto"/>
      <w:rPr>
        <w:sz w:val="20"/>
      </w:rPr>
    </w:pPr>
  </w:p>
  <w:p w14:paraId="6AAA568D" w14:textId="77777777" w:rsidR="008863B1" w:rsidRDefault="008863B1">
    <w:pPr>
      <w:pStyle w:val="BodyText"/>
      <w:spacing w:line="14" w:lineRule="auto"/>
      <w:rPr>
        <w:sz w:val="20"/>
      </w:rPr>
    </w:pPr>
  </w:p>
  <w:p w14:paraId="2F93ED94" w14:textId="77777777" w:rsidR="008863B1" w:rsidRDefault="008863B1">
    <w:pPr>
      <w:pStyle w:val="BodyText"/>
      <w:spacing w:line="14" w:lineRule="auto"/>
      <w:rPr>
        <w:sz w:val="20"/>
      </w:rPr>
    </w:pPr>
  </w:p>
  <w:p w14:paraId="0A14B961" w14:textId="77777777" w:rsidR="008863B1" w:rsidRDefault="008863B1">
    <w:pPr>
      <w:pStyle w:val="BodyText"/>
      <w:spacing w:line="14" w:lineRule="auto"/>
      <w:rPr>
        <w:sz w:val="20"/>
      </w:rPr>
    </w:pPr>
  </w:p>
  <w:p w14:paraId="73A8F621" w14:textId="77777777" w:rsidR="00274713" w:rsidRDefault="00274713">
    <w:pPr>
      <w:pStyle w:val="BodyText"/>
      <w:spacing w:line="14" w:lineRule="auto"/>
      <w:rPr>
        <w:sz w:val="20"/>
      </w:rPr>
    </w:pPr>
  </w:p>
  <w:p w14:paraId="31E8F841" w14:textId="77777777" w:rsidR="00274713" w:rsidRDefault="00274713">
    <w:pPr>
      <w:pStyle w:val="BodyText"/>
      <w:spacing w:line="14" w:lineRule="auto"/>
      <w:rPr>
        <w:sz w:val="20"/>
      </w:rPr>
    </w:pPr>
  </w:p>
  <w:p w14:paraId="25E4B382" w14:textId="77777777" w:rsidR="00274713" w:rsidRDefault="00274713">
    <w:pPr>
      <w:pStyle w:val="BodyText"/>
      <w:spacing w:line="14" w:lineRule="auto"/>
      <w:rPr>
        <w:sz w:val="20"/>
      </w:rPr>
    </w:pPr>
  </w:p>
  <w:p w14:paraId="62A62916" w14:textId="77777777" w:rsidR="00274713" w:rsidRDefault="00274713">
    <w:pPr>
      <w:pStyle w:val="BodyText"/>
      <w:spacing w:line="14" w:lineRule="auto"/>
      <w:rPr>
        <w:sz w:val="20"/>
      </w:rPr>
    </w:pPr>
  </w:p>
  <w:p w14:paraId="103D1CC8" w14:textId="77777777" w:rsidR="00274713" w:rsidRDefault="00274713">
    <w:pPr>
      <w:pStyle w:val="BodyText"/>
      <w:spacing w:line="14" w:lineRule="auto"/>
      <w:rPr>
        <w:sz w:val="20"/>
      </w:rPr>
    </w:pPr>
  </w:p>
  <w:p w14:paraId="13C0DF7F" w14:textId="77777777" w:rsidR="00274713" w:rsidRDefault="00274713">
    <w:pPr>
      <w:pStyle w:val="BodyText"/>
      <w:spacing w:line="14" w:lineRule="auto"/>
      <w:rPr>
        <w:sz w:val="20"/>
      </w:rPr>
    </w:pPr>
  </w:p>
  <w:p w14:paraId="7542AA66" w14:textId="77777777" w:rsidR="00274713" w:rsidRDefault="00274713">
    <w:pPr>
      <w:pStyle w:val="BodyText"/>
      <w:spacing w:line="14" w:lineRule="auto"/>
      <w:rPr>
        <w:sz w:val="20"/>
      </w:rPr>
    </w:pPr>
  </w:p>
  <w:p w14:paraId="46C1CCA7" w14:textId="77777777" w:rsidR="00274713" w:rsidRDefault="00274713">
    <w:pPr>
      <w:pStyle w:val="BodyText"/>
      <w:spacing w:line="14" w:lineRule="auto"/>
      <w:rPr>
        <w:sz w:val="20"/>
      </w:rPr>
    </w:pPr>
  </w:p>
  <w:p w14:paraId="602A622C" w14:textId="19900FFB" w:rsidR="00FB5D8E" w:rsidRDefault="004102CA">
    <w:pPr>
      <w:pStyle w:val="BodyText"/>
      <w:spacing w:line="14" w:lineRule="auto"/>
      <w:rPr>
        <w:sz w:val="20"/>
      </w:rPr>
    </w:pPr>
    <w:r>
      <w:rPr>
        <w:noProof/>
        <w:lang w:val="en-US" w:eastAsia="en-US" w:bidi="ar-SA"/>
      </w:rPr>
      <w:drawing>
        <wp:anchor distT="0" distB="0" distL="0" distR="0" simplePos="0" relativeHeight="251556864" behindDoc="1" locked="0" layoutInCell="1" allowOverlap="1" wp14:anchorId="08D8F4FC" wp14:editId="475DEEAB">
          <wp:simplePos x="0" y="0"/>
          <wp:positionH relativeFrom="page">
            <wp:posOffset>5303520</wp:posOffset>
          </wp:positionH>
          <wp:positionV relativeFrom="page">
            <wp:posOffset>619760</wp:posOffset>
          </wp:positionV>
          <wp:extent cx="2037460" cy="468629"/>
          <wp:effectExtent l="0" t="0" r="1270" b="825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037460" cy="468629"/>
                  </a:xfrm>
                  <a:prstGeom prst="rect">
                    <a:avLst/>
                  </a:prstGeom>
                </pic:spPr>
              </pic:pic>
            </a:graphicData>
          </a:graphic>
        </wp:anchor>
      </w:drawing>
    </w:r>
    <w:r>
      <w:rPr>
        <w:noProof/>
        <w:lang w:val="en-US" w:eastAsia="en-US" w:bidi="ar-SA"/>
      </w:rPr>
      <w:drawing>
        <wp:anchor distT="0" distB="0" distL="0" distR="0" simplePos="0" relativeHeight="251557888" behindDoc="1" locked="0" layoutInCell="1" allowOverlap="1" wp14:anchorId="22917D7C" wp14:editId="4287CFB8">
          <wp:simplePos x="0" y="0"/>
          <wp:positionH relativeFrom="page">
            <wp:posOffset>520188</wp:posOffset>
          </wp:positionH>
          <wp:positionV relativeFrom="page">
            <wp:posOffset>669258</wp:posOffset>
          </wp:positionV>
          <wp:extent cx="1729972" cy="36613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729972" cy="36613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90A7A"/>
    <w:multiLevelType w:val="hybridMultilevel"/>
    <w:tmpl w:val="3E0811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12A798E"/>
    <w:multiLevelType w:val="hybridMultilevel"/>
    <w:tmpl w:val="FBDAA396"/>
    <w:lvl w:ilvl="0" w:tplc="31E21AEA">
      <w:numFmt w:val="bullet"/>
      <w:lvlText w:val="-"/>
      <w:lvlJc w:val="left"/>
      <w:pPr>
        <w:ind w:left="828" w:hanging="360"/>
      </w:pPr>
      <w:rPr>
        <w:rFonts w:ascii="Arial MT" w:eastAsia="Arial MT" w:hAnsi="Arial MT" w:cs="Arial MT" w:hint="default"/>
        <w:b w:val="0"/>
        <w:bCs w:val="0"/>
        <w:i w:val="0"/>
        <w:iCs w:val="0"/>
        <w:spacing w:val="0"/>
        <w:w w:val="100"/>
        <w:sz w:val="18"/>
        <w:szCs w:val="18"/>
        <w:lang w:val="en-US" w:eastAsia="en-US" w:bidi="ar-SA"/>
      </w:rPr>
    </w:lvl>
    <w:lvl w:ilvl="1" w:tplc="D20CAC4E">
      <w:numFmt w:val="bullet"/>
      <w:lvlText w:val="•"/>
      <w:lvlJc w:val="left"/>
      <w:pPr>
        <w:ind w:left="1332" w:hanging="360"/>
      </w:pPr>
      <w:rPr>
        <w:rFonts w:hint="default"/>
        <w:lang w:val="en-US" w:eastAsia="en-US" w:bidi="ar-SA"/>
      </w:rPr>
    </w:lvl>
    <w:lvl w:ilvl="2" w:tplc="C87027E0">
      <w:numFmt w:val="bullet"/>
      <w:lvlText w:val="•"/>
      <w:lvlJc w:val="left"/>
      <w:pPr>
        <w:ind w:left="1844" w:hanging="360"/>
      </w:pPr>
      <w:rPr>
        <w:rFonts w:hint="default"/>
        <w:lang w:val="en-US" w:eastAsia="en-US" w:bidi="ar-SA"/>
      </w:rPr>
    </w:lvl>
    <w:lvl w:ilvl="3" w:tplc="47F27A4C">
      <w:numFmt w:val="bullet"/>
      <w:lvlText w:val="•"/>
      <w:lvlJc w:val="left"/>
      <w:pPr>
        <w:ind w:left="2357" w:hanging="360"/>
      </w:pPr>
      <w:rPr>
        <w:rFonts w:hint="default"/>
        <w:lang w:val="en-US" w:eastAsia="en-US" w:bidi="ar-SA"/>
      </w:rPr>
    </w:lvl>
    <w:lvl w:ilvl="4" w:tplc="273447B8">
      <w:numFmt w:val="bullet"/>
      <w:lvlText w:val="•"/>
      <w:lvlJc w:val="left"/>
      <w:pPr>
        <w:ind w:left="2869" w:hanging="360"/>
      </w:pPr>
      <w:rPr>
        <w:rFonts w:hint="default"/>
        <w:lang w:val="en-US" w:eastAsia="en-US" w:bidi="ar-SA"/>
      </w:rPr>
    </w:lvl>
    <w:lvl w:ilvl="5" w:tplc="E35261E4">
      <w:numFmt w:val="bullet"/>
      <w:lvlText w:val="•"/>
      <w:lvlJc w:val="left"/>
      <w:pPr>
        <w:ind w:left="3382" w:hanging="360"/>
      </w:pPr>
      <w:rPr>
        <w:rFonts w:hint="default"/>
        <w:lang w:val="en-US" w:eastAsia="en-US" w:bidi="ar-SA"/>
      </w:rPr>
    </w:lvl>
    <w:lvl w:ilvl="6" w:tplc="04FCB594">
      <w:numFmt w:val="bullet"/>
      <w:lvlText w:val="•"/>
      <w:lvlJc w:val="left"/>
      <w:pPr>
        <w:ind w:left="3894" w:hanging="360"/>
      </w:pPr>
      <w:rPr>
        <w:rFonts w:hint="default"/>
        <w:lang w:val="en-US" w:eastAsia="en-US" w:bidi="ar-SA"/>
      </w:rPr>
    </w:lvl>
    <w:lvl w:ilvl="7" w:tplc="8F8A0536">
      <w:numFmt w:val="bullet"/>
      <w:lvlText w:val="•"/>
      <w:lvlJc w:val="left"/>
      <w:pPr>
        <w:ind w:left="4406" w:hanging="360"/>
      </w:pPr>
      <w:rPr>
        <w:rFonts w:hint="default"/>
        <w:lang w:val="en-US" w:eastAsia="en-US" w:bidi="ar-SA"/>
      </w:rPr>
    </w:lvl>
    <w:lvl w:ilvl="8" w:tplc="52C25C34">
      <w:numFmt w:val="bullet"/>
      <w:lvlText w:val="•"/>
      <w:lvlJc w:val="left"/>
      <w:pPr>
        <w:ind w:left="4919" w:hanging="360"/>
      </w:pPr>
      <w:rPr>
        <w:rFonts w:hint="default"/>
        <w:lang w:val="en-US" w:eastAsia="en-US" w:bidi="ar-SA"/>
      </w:rPr>
    </w:lvl>
  </w:abstractNum>
  <w:abstractNum w:abstractNumId="2" w15:restartNumberingAfterBreak="0">
    <w:nsid w:val="6B655075"/>
    <w:multiLevelType w:val="hybridMultilevel"/>
    <w:tmpl w:val="BAD04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58951054">
    <w:abstractNumId w:val="0"/>
  </w:num>
  <w:num w:numId="2" w16cid:durableId="1021661287">
    <w:abstractNumId w:val="1"/>
  </w:num>
  <w:num w:numId="3" w16cid:durableId="1517620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D8E"/>
    <w:rsid w:val="0000093F"/>
    <w:rsid w:val="00005EC8"/>
    <w:rsid w:val="00024BAA"/>
    <w:rsid w:val="0002748D"/>
    <w:rsid w:val="0003070A"/>
    <w:rsid w:val="00043805"/>
    <w:rsid w:val="00046D0A"/>
    <w:rsid w:val="0005424E"/>
    <w:rsid w:val="00064389"/>
    <w:rsid w:val="00073F60"/>
    <w:rsid w:val="00091F61"/>
    <w:rsid w:val="000B1D00"/>
    <w:rsid w:val="00115B61"/>
    <w:rsid w:val="00135AD2"/>
    <w:rsid w:val="00146597"/>
    <w:rsid w:val="001870B0"/>
    <w:rsid w:val="001939AF"/>
    <w:rsid w:val="00197DCA"/>
    <w:rsid w:val="001A6BE7"/>
    <w:rsid w:val="001B39BF"/>
    <w:rsid w:val="001C650F"/>
    <w:rsid w:val="001D1C0E"/>
    <w:rsid w:val="001E11EF"/>
    <w:rsid w:val="001E2C62"/>
    <w:rsid w:val="002024FD"/>
    <w:rsid w:val="00207AC3"/>
    <w:rsid w:val="00261596"/>
    <w:rsid w:val="00274713"/>
    <w:rsid w:val="00283B5D"/>
    <w:rsid w:val="002A1575"/>
    <w:rsid w:val="002C10F8"/>
    <w:rsid w:val="002D0971"/>
    <w:rsid w:val="002D2773"/>
    <w:rsid w:val="00307695"/>
    <w:rsid w:val="00310370"/>
    <w:rsid w:val="00316A9C"/>
    <w:rsid w:val="0033577F"/>
    <w:rsid w:val="00361CC6"/>
    <w:rsid w:val="00383DBE"/>
    <w:rsid w:val="00384911"/>
    <w:rsid w:val="00394187"/>
    <w:rsid w:val="003C1F47"/>
    <w:rsid w:val="003E0888"/>
    <w:rsid w:val="003F0916"/>
    <w:rsid w:val="00404D2B"/>
    <w:rsid w:val="004102CA"/>
    <w:rsid w:val="00417178"/>
    <w:rsid w:val="00425C81"/>
    <w:rsid w:val="0044677E"/>
    <w:rsid w:val="0044691C"/>
    <w:rsid w:val="0044769D"/>
    <w:rsid w:val="00454C03"/>
    <w:rsid w:val="00463F72"/>
    <w:rsid w:val="004D50BD"/>
    <w:rsid w:val="004D5943"/>
    <w:rsid w:val="004F655D"/>
    <w:rsid w:val="0050275F"/>
    <w:rsid w:val="0053157E"/>
    <w:rsid w:val="00590610"/>
    <w:rsid w:val="005C1727"/>
    <w:rsid w:val="005C6250"/>
    <w:rsid w:val="005F0E86"/>
    <w:rsid w:val="005F7524"/>
    <w:rsid w:val="00601179"/>
    <w:rsid w:val="006109CD"/>
    <w:rsid w:val="006118E8"/>
    <w:rsid w:val="0061435F"/>
    <w:rsid w:val="00646693"/>
    <w:rsid w:val="00660F64"/>
    <w:rsid w:val="00697876"/>
    <w:rsid w:val="006A10E2"/>
    <w:rsid w:val="006B0387"/>
    <w:rsid w:val="006D1E1F"/>
    <w:rsid w:val="006D3DD0"/>
    <w:rsid w:val="00701DA9"/>
    <w:rsid w:val="00720A04"/>
    <w:rsid w:val="0072565C"/>
    <w:rsid w:val="007304D5"/>
    <w:rsid w:val="00753190"/>
    <w:rsid w:val="00760AAB"/>
    <w:rsid w:val="00780268"/>
    <w:rsid w:val="00795B62"/>
    <w:rsid w:val="007C3E32"/>
    <w:rsid w:val="007D7437"/>
    <w:rsid w:val="007E18E7"/>
    <w:rsid w:val="007E2F97"/>
    <w:rsid w:val="007F688B"/>
    <w:rsid w:val="00802510"/>
    <w:rsid w:val="00810E8D"/>
    <w:rsid w:val="00827E7D"/>
    <w:rsid w:val="0083238A"/>
    <w:rsid w:val="008363B9"/>
    <w:rsid w:val="00861CC6"/>
    <w:rsid w:val="008649BC"/>
    <w:rsid w:val="008863B1"/>
    <w:rsid w:val="008A073B"/>
    <w:rsid w:val="008A44CA"/>
    <w:rsid w:val="008A66FD"/>
    <w:rsid w:val="008A7BD6"/>
    <w:rsid w:val="008B3561"/>
    <w:rsid w:val="008F1CAB"/>
    <w:rsid w:val="00902CBC"/>
    <w:rsid w:val="00925B79"/>
    <w:rsid w:val="00941C1D"/>
    <w:rsid w:val="009559F3"/>
    <w:rsid w:val="00963F30"/>
    <w:rsid w:val="009B78BD"/>
    <w:rsid w:val="009C6541"/>
    <w:rsid w:val="009F4C73"/>
    <w:rsid w:val="00A05AB4"/>
    <w:rsid w:val="00A11B36"/>
    <w:rsid w:val="00A17A9B"/>
    <w:rsid w:val="00A20B71"/>
    <w:rsid w:val="00A234E3"/>
    <w:rsid w:val="00A62660"/>
    <w:rsid w:val="00A7336B"/>
    <w:rsid w:val="00A832BB"/>
    <w:rsid w:val="00A91FC5"/>
    <w:rsid w:val="00AB0B4E"/>
    <w:rsid w:val="00AE53A3"/>
    <w:rsid w:val="00B0031D"/>
    <w:rsid w:val="00B00336"/>
    <w:rsid w:val="00B0462A"/>
    <w:rsid w:val="00B12DF4"/>
    <w:rsid w:val="00B256AC"/>
    <w:rsid w:val="00B25FE5"/>
    <w:rsid w:val="00B32430"/>
    <w:rsid w:val="00B33532"/>
    <w:rsid w:val="00B40323"/>
    <w:rsid w:val="00B42486"/>
    <w:rsid w:val="00B45976"/>
    <w:rsid w:val="00B767F6"/>
    <w:rsid w:val="00B933DD"/>
    <w:rsid w:val="00B9580F"/>
    <w:rsid w:val="00BC307B"/>
    <w:rsid w:val="00BC3CF7"/>
    <w:rsid w:val="00C07DB5"/>
    <w:rsid w:val="00C11142"/>
    <w:rsid w:val="00C571E8"/>
    <w:rsid w:val="00C67E3F"/>
    <w:rsid w:val="00C77F17"/>
    <w:rsid w:val="00C9592F"/>
    <w:rsid w:val="00CA1301"/>
    <w:rsid w:val="00CA1E9C"/>
    <w:rsid w:val="00CA664E"/>
    <w:rsid w:val="00CB7AD3"/>
    <w:rsid w:val="00CC24D4"/>
    <w:rsid w:val="00CD4404"/>
    <w:rsid w:val="00CD742D"/>
    <w:rsid w:val="00CF30AD"/>
    <w:rsid w:val="00D66ED8"/>
    <w:rsid w:val="00D67B0D"/>
    <w:rsid w:val="00D7104B"/>
    <w:rsid w:val="00D820F4"/>
    <w:rsid w:val="00D862A5"/>
    <w:rsid w:val="00D90888"/>
    <w:rsid w:val="00D90927"/>
    <w:rsid w:val="00DC632B"/>
    <w:rsid w:val="00DD2742"/>
    <w:rsid w:val="00DF11BA"/>
    <w:rsid w:val="00DF2067"/>
    <w:rsid w:val="00DF5EFA"/>
    <w:rsid w:val="00E14D91"/>
    <w:rsid w:val="00E466A6"/>
    <w:rsid w:val="00E60BBA"/>
    <w:rsid w:val="00E6587C"/>
    <w:rsid w:val="00E65C85"/>
    <w:rsid w:val="00E77D34"/>
    <w:rsid w:val="00E91DB3"/>
    <w:rsid w:val="00EA0F8E"/>
    <w:rsid w:val="00EB287B"/>
    <w:rsid w:val="00ED11AA"/>
    <w:rsid w:val="00EF180F"/>
    <w:rsid w:val="00EF2B21"/>
    <w:rsid w:val="00EF2C2D"/>
    <w:rsid w:val="00F1281F"/>
    <w:rsid w:val="00F21527"/>
    <w:rsid w:val="00F45D6A"/>
    <w:rsid w:val="00F47645"/>
    <w:rsid w:val="00F64239"/>
    <w:rsid w:val="00FA467C"/>
    <w:rsid w:val="00FB1974"/>
    <w:rsid w:val="00FB3555"/>
    <w:rsid w:val="00FB5D8E"/>
    <w:rsid w:val="00FC3D0E"/>
    <w:rsid w:val="00FD773E"/>
    <w:rsid w:val="00FF4C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18F05"/>
  <w15:docId w15:val="{C82F8B31-9BD2-4ED4-A3D0-8526670B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n-GB" w:eastAsia="en-GB" w:bidi="en-GB"/>
    </w:rPr>
  </w:style>
  <w:style w:type="paragraph" w:styleId="Heading1">
    <w:name w:val="heading 1"/>
    <w:basedOn w:val="Normal"/>
    <w:next w:val="Normal"/>
    <w:link w:val="Heading1Char"/>
    <w:uiPriority w:val="9"/>
    <w:qFormat/>
    <w:rsid w:val="008323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3238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83238A"/>
    <w:rPr>
      <w:rFonts w:asciiTheme="majorHAnsi" w:eastAsiaTheme="majorEastAsia" w:hAnsiTheme="majorHAnsi" w:cstheme="majorBidi"/>
      <w:color w:val="365F91" w:themeColor="accent1" w:themeShade="BF"/>
      <w:sz w:val="32"/>
      <w:szCs w:val="32"/>
      <w:lang w:val="en-GB" w:eastAsia="en-GB" w:bidi="en-GB"/>
    </w:rPr>
  </w:style>
  <w:style w:type="table" w:styleId="TableGrid">
    <w:name w:val="Table Grid"/>
    <w:basedOn w:val="TableNormal"/>
    <w:uiPriority w:val="39"/>
    <w:rsid w:val="00832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3238A"/>
    <w:rPr>
      <w:rFonts w:asciiTheme="majorHAnsi" w:eastAsiaTheme="majorEastAsia" w:hAnsiTheme="majorHAnsi" w:cstheme="majorBidi"/>
      <w:color w:val="365F91" w:themeColor="accent1" w:themeShade="BF"/>
      <w:sz w:val="26"/>
      <w:szCs w:val="26"/>
      <w:lang w:val="en-GB" w:eastAsia="en-GB" w:bidi="en-GB"/>
    </w:rPr>
  </w:style>
  <w:style w:type="table" w:styleId="GridTable5Dark-Accent1">
    <w:name w:val="Grid Table 5 Dark Accent 1"/>
    <w:basedOn w:val="TableNormal"/>
    <w:uiPriority w:val="50"/>
    <w:rsid w:val="008323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rsid w:val="00274713"/>
    <w:pPr>
      <w:widowControl/>
      <w:suppressAutoHyphens/>
      <w:autoSpaceDE/>
      <w:spacing w:before="100" w:after="100"/>
      <w:textAlignment w:val="baseline"/>
    </w:pPr>
    <w:rPr>
      <w:rFonts w:ascii="Times New Roman" w:eastAsia="Times New Roman" w:hAnsi="Times New Roman" w:cs="Times New Roman"/>
      <w:sz w:val="24"/>
      <w:szCs w:val="24"/>
      <w:lang w:val="nl-NL" w:eastAsia="nl-NL" w:bidi="ar-SA"/>
    </w:rPr>
  </w:style>
  <w:style w:type="character" w:styleId="Strong">
    <w:name w:val="Strong"/>
    <w:basedOn w:val="DefaultParagraphFont"/>
    <w:rsid w:val="00274713"/>
    <w:rPr>
      <w:b/>
      <w:bCs/>
    </w:rPr>
  </w:style>
  <w:style w:type="character" w:styleId="Hyperlink">
    <w:name w:val="Hyperlink"/>
    <w:basedOn w:val="DefaultParagraphFont"/>
    <w:rsid w:val="00274713"/>
    <w:rPr>
      <w:color w:val="0000FF"/>
      <w:u w:val="single"/>
    </w:rPr>
  </w:style>
  <w:style w:type="paragraph" w:styleId="Header">
    <w:name w:val="header"/>
    <w:basedOn w:val="Normal"/>
    <w:link w:val="HeaderChar"/>
    <w:uiPriority w:val="99"/>
    <w:unhideWhenUsed/>
    <w:rsid w:val="00274713"/>
    <w:pPr>
      <w:tabs>
        <w:tab w:val="center" w:pos="4536"/>
        <w:tab w:val="right" w:pos="9072"/>
      </w:tabs>
    </w:pPr>
  </w:style>
  <w:style w:type="character" w:customStyle="1" w:styleId="HeaderChar">
    <w:name w:val="Header Char"/>
    <w:basedOn w:val="DefaultParagraphFont"/>
    <w:link w:val="Header"/>
    <w:uiPriority w:val="99"/>
    <w:rsid w:val="00274713"/>
    <w:rPr>
      <w:rFonts w:ascii="Tahoma" w:eastAsia="Tahoma" w:hAnsi="Tahoma" w:cs="Tahoma"/>
      <w:lang w:val="en-GB" w:eastAsia="en-GB" w:bidi="en-GB"/>
    </w:rPr>
  </w:style>
  <w:style w:type="paragraph" w:styleId="Footer">
    <w:name w:val="footer"/>
    <w:basedOn w:val="Normal"/>
    <w:link w:val="FooterChar"/>
    <w:uiPriority w:val="99"/>
    <w:unhideWhenUsed/>
    <w:rsid w:val="00274713"/>
    <w:pPr>
      <w:tabs>
        <w:tab w:val="center" w:pos="4536"/>
        <w:tab w:val="right" w:pos="9072"/>
      </w:tabs>
    </w:pPr>
  </w:style>
  <w:style w:type="character" w:customStyle="1" w:styleId="FooterChar">
    <w:name w:val="Footer Char"/>
    <w:basedOn w:val="DefaultParagraphFont"/>
    <w:link w:val="Footer"/>
    <w:uiPriority w:val="99"/>
    <w:rsid w:val="00274713"/>
    <w:rPr>
      <w:rFonts w:ascii="Tahoma" w:eastAsia="Tahoma" w:hAnsi="Tahoma" w:cs="Tahoma"/>
      <w:lang w:val="en-GB" w:eastAsia="en-GB" w:bidi="en-GB"/>
    </w:rPr>
  </w:style>
  <w:style w:type="character" w:styleId="CommentReference">
    <w:name w:val="annotation reference"/>
    <w:basedOn w:val="DefaultParagraphFont"/>
    <w:uiPriority w:val="99"/>
    <w:semiHidden/>
    <w:unhideWhenUsed/>
    <w:rsid w:val="00A234E3"/>
    <w:rPr>
      <w:sz w:val="16"/>
      <w:szCs w:val="16"/>
    </w:rPr>
  </w:style>
  <w:style w:type="paragraph" w:styleId="Revision">
    <w:name w:val="Revision"/>
    <w:hidden/>
    <w:uiPriority w:val="99"/>
    <w:semiHidden/>
    <w:rsid w:val="00ED11AA"/>
    <w:pPr>
      <w:widowControl/>
      <w:autoSpaceDE/>
      <w:autoSpaceDN/>
    </w:pPr>
    <w:rPr>
      <w:rFonts w:ascii="Tahoma" w:eastAsia="Tahoma" w:hAnsi="Tahoma" w:cs="Tahoma"/>
      <w:lang w:val="en-GB" w:eastAsia="en-GB" w:bidi="en-GB"/>
    </w:rPr>
  </w:style>
  <w:style w:type="paragraph" w:styleId="CommentText">
    <w:name w:val="annotation text"/>
    <w:basedOn w:val="Normal"/>
    <w:link w:val="CommentTextChar"/>
    <w:uiPriority w:val="99"/>
    <w:unhideWhenUsed/>
    <w:rsid w:val="006D3DD0"/>
    <w:rPr>
      <w:sz w:val="20"/>
      <w:szCs w:val="20"/>
    </w:rPr>
  </w:style>
  <w:style w:type="character" w:customStyle="1" w:styleId="CommentTextChar">
    <w:name w:val="Comment Text Char"/>
    <w:basedOn w:val="DefaultParagraphFont"/>
    <w:link w:val="CommentText"/>
    <w:uiPriority w:val="99"/>
    <w:rsid w:val="006D3DD0"/>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D3DD0"/>
    <w:rPr>
      <w:b/>
      <w:bCs/>
    </w:rPr>
  </w:style>
  <w:style w:type="character" w:customStyle="1" w:styleId="CommentSubjectChar">
    <w:name w:val="Comment Subject Char"/>
    <w:basedOn w:val="CommentTextChar"/>
    <w:link w:val="CommentSubject"/>
    <w:uiPriority w:val="99"/>
    <w:semiHidden/>
    <w:rsid w:val="006D3DD0"/>
    <w:rPr>
      <w:rFonts w:ascii="Tahoma" w:eastAsia="Tahoma" w:hAnsi="Tahoma" w:cs="Tahoma"/>
      <w:b/>
      <w:bCs/>
      <w:sz w:val="20"/>
      <w:szCs w:val="20"/>
      <w:lang w:val="en-GB" w:eastAsia="en-GB" w:bidi="en-GB"/>
    </w:rPr>
  </w:style>
  <w:style w:type="character" w:styleId="UnresolvedMention">
    <w:name w:val="Unresolved Mention"/>
    <w:basedOn w:val="DefaultParagraphFont"/>
    <w:uiPriority w:val="99"/>
    <w:semiHidden/>
    <w:unhideWhenUsed/>
    <w:rsid w:val="00DF5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935398">
      <w:bodyDiv w:val="1"/>
      <w:marLeft w:val="0"/>
      <w:marRight w:val="0"/>
      <w:marTop w:val="0"/>
      <w:marBottom w:val="0"/>
      <w:divBdr>
        <w:top w:val="none" w:sz="0" w:space="0" w:color="auto"/>
        <w:left w:val="none" w:sz="0" w:space="0" w:color="auto"/>
        <w:bottom w:val="none" w:sz="0" w:space="0" w:color="auto"/>
        <w:right w:val="none" w:sz="0" w:space="0" w:color="auto"/>
      </w:divBdr>
    </w:div>
    <w:div w:id="114354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udrey.Dorigo@skeyes.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hnny.pring@canso.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skeyes-CANSO press release</dc:subject>
  <dc:creator>CANSO</dc:creator>
  <cp:lastModifiedBy>Angy Odysseos</cp:lastModifiedBy>
  <cp:revision>2</cp:revision>
  <cp:lastPrinted>2022-07-06T06:45:00Z</cp:lastPrinted>
  <dcterms:created xsi:type="dcterms:W3CDTF">2025-07-16T14:32:00Z</dcterms:created>
  <dcterms:modified xsi:type="dcterms:W3CDTF">2025-07-16T14:32:00Z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2022-06-02T00:00:00Z</vt:filetime>
  </property>
  <property fmtid="{D5CDD505-2E9C-101B-9397-08002B2CF9AE}" pid="3" name="Creator">
    <vt:lpwstr>Microsoft® Word 2021</vt:lpwstr>
  </property>
  <property fmtid="{D5CDD505-2E9C-101B-9397-08002B2CF9AE}" pid="4" name="LastSaved">
    <vt:filetime>2022-06-02T00:00:00Z</vt:filetime>
  </property>
</Properties>
</file>